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FC2A3" w14:textId="25956FD5" w:rsidR="00F23253" w:rsidRPr="00E35CEA" w:rsidRDefault="00D54230">
      <w:pPr>
        <w:rPr>
          <w:b/>
          <w:bCs/>
          <w:sz w:val="32"/>
          <w:szCs w:val="32"/>
        </w:rPr>
      </w:pPr>
      <w:r w:rsidRPr="00E35CEA">
        <w:rPr>
          <w:b/>
          <w:bCs/>
          <w:sz w:val="32"/>
          <w:szCs w:val="32"/>
        </w:rPr>
        <w:t>Haverhill Transportation Alliance – Pilot Ride Referral Program</w:t>
      </w:r>
    </w:p>
    <w:p w14:paraId="53C4C132" w14:textId="77777777" w:rsidR="00E35CEA" w:rsidRDefault="00E35CEA" w:rsidP="00D54230"/>
    <w:p w14:paraId="7C938361" w14:textId="0ECA1BA2" w:rsidR="00E35CEA" w:rsidRDefault="00D54230" w:rsidP="00D54230">
      <w:pPr>
        <w:rPr>
          <w:rFonts w:ascii="Times New Roman" w:eastAsia="Times New Roman" w:hAnsi="Times New Roman"/>
          <w:b/>
          <w:bCs/>
          <w:color w:val="2F5496"/>
          <w:sz w:val="24"/>
          <w:szCs w:val="24"/>
          <w:shd w:val="clear" w:color="auto" w:fill="FFFFFF"/>
        </w:rPr>
      </w:pPr>
      <w:r w:rsidRPr="00D54230">
        <w:t>The pilot program will provide free point-to-point transportation for Haverhill’s most vulnerable populations</w:t>
      </w:r>
      <w:r w:rsidRPr="00780D41">
        <w:rPr>
          <w:b/>
          <w:bCs/>
        </w:rPr>
        <w:t>.</w:t>
      </w:r>
      <w:r w:rsidRPr="00780D41">
        <w:rPr>
          <w:rFonts w:ascii="Times New Roman" w:eastAsia="Times New Roman" w:hAnsi="Times New Roman"/>
          <w:b/>
          <w:bCs/>
          <w:color w:val="2F5496"/>
          <w:sz w:val="24"/>
          <w:szCs w:val="24"/>
          <w:shd w:val="clear" w:color="auto" w:fill="FFFFFF"/>
        </w:rPr>
        <w:t xml:space="preserve"> </w:t>
      </w:r>
    </w:p>
    <w:p w14:paraId="7A92D982" w14:textId="77777777" w:rsidR="00E35CEA" w:rsidRDefault="00E35CEA" w:rsidP="00D54230">
      <w:pPr>
        <w:rPr>
          <w:rFonts w:ascii="Times New Roman" w:eastAsia="Times New Roman" w:hAnsi="Times New Roman"/>
          <w:b/>
          <w:bCs/>
          <w:color w:val="2F5496"/>
          <w:sz w:val="24"/>
          <w:szCs w:val="24"/>
          <w:shd w:val="clear" w:color="auto" w:fill="FFFFFF"/>
        </w:rPr>
      </w:pPr>
    </w:p>
    <w:p w14:paraId="74821CAA" w14:textId="77777777" w:rsidR="00E35CEA" w:rsidRDefault="00E35CEA" w:rsidP="00D54230">
      <w:r w:rsidRPr="00E35CEA">
        <w:rPr>
          <w:b/>
          <w:bCs/>
        </w:rPr>
        <w:t xml:space="preserve">Haverhill must be EITHER </w:t>
      </w:r>
      <w:r w:rsidR="00D54230" w:rsidRPr="00780D41">
        <w:rPr>
          <w:b/>
          <w:bCs/>
        </w:rPr>
        <w:t xml:space="preserve">the origin </w:t>
      </w:r>
      <w:r>
        <w:rPr>
          <w:b/>
          <w:bCs/>
        </w:rPr>
        <w:t>OR</w:t>
      </w:r>
      <w:r w:rsidR="00D54230" w:rsidRPr="00780D41">
        <w:rPr>
          <w:b/>
          <w:bCs/>
        </w:rPr>
        <w:t xml:space="preserve"> destination </w:t>
      </w:r>
      <w:r>
        <w:rPr>
          <w:b/>
          <w:bCs/>
        </w:rPr>
        <w:t>of the trip</w:t>
      </w:r>
      <w:r w:rsidR="00D54230" w:rsidRPr="00780D41">
        <w:rPr>
          <w:b/>
          <w:bCs/>
        </w:rPr>
        <w:t>.</w:t>
      </w:r>
      <w:r w:rsidR="00D54230" w:rsidRPr="00E35CEA">
        <w:rPr>
          <w:b/>
          <w:bCs/>
        </w:rPr>
        <w:t xml:space="preserve"> </w:t>
      </w:r>
      <w:r w:rsidR="00D54230" w:rsidRPr="00AA48D5">
        <w:rPr>
          <w:b/>
          <w:bCs/>
        </w:rPr>
        <w:t>The program is currently designed to transport individuals within the Merrimack Valley with rides occasionally extending to Boston.</w:t>
      </w:r>
      <w:r w:rsidR="00D54230">
        <w:t xml:space="preserve"> </w:t>
      </w:r>
    </w:p>
    <w:p w14:paraId="1C15132F" w14:textId="77777777" w:rsidR="00E35CEA" w:rsidRDefault="00E35CEA" w:rsidP="00D54230"/>
    <w:p w14:paraId="31468D46" w14:textId="6F8DB5F5" w:rsidR="00D54230" w:rsidRPr="00D54230" w:rsidRDefault="00D54230" w:rsidP="00D54230">
      <w:r w:rsidRPr="00E35CEA">
        <w:rPr>
          <w:b/>
          <w:bCs/>
        </w:rPr>
        <w:t>Contact</w:t>
      </w:r>
      <w:r w:rsidR="00E35CEA" w:rsidRPr="00E35CEA">
        <w:rPr>
          <w:b/>
          <w:bCs/>
        </w:rPr>
        <w:t>:</w:t>
      </w:r>
      <w:r>
        <w:t xml:space="preserve"> Monica Chester</w:t>
      </w:r>
      <w:r w:rsidR="001B2799">
        <w:t xml:space="preserve">, </w:t>
      </w:r>
      <w:r w:rsidR="001B2799" w:rsidRPr="00D54230">
        <w:t>Director of Finance for the Merrimack Valley Transit Authority</w:t>
      </w:r>
      <w:r w:rsidR="001B2799">
        <w:t xml:space="preserve">, </w:t>
      </w:r>
      <w:r>
        <w:t xml:space="preserve">at </w:t>
      </w:r>
      <w:r w:rsidRPr="00D54230">
        <w:t>(978) 478-7107</w:t>
      </w:r>
      <w:r w:rsidR="001B2799">
        <w:t xml:space="preserve"> or </w:t>
      </w:r>
      <w:hyperlink r:id="rId5" w:history="1">
        <w:r w:rsidR="001B2799" w:rsidRPr="00D54230">
          <w:rPr>
            <w:rStyle w:val="Hyperlink"/>
          </w:rPr>
          <w:t>mchester@mvrta.com</w:t>
        </w:r>
      </w:hyperlink>
      <w:r w:rsidR="001B2799">
        <w:t xml:space="preserve">. </w:t>
      </w:r>
    </w:p>
    <w:p w14:paraId="085CA41A" w14:textId="77777777" w:rsidR="00E35CEA" w:rsidRDefault="00E35CEA" w:rsidP="00D54230">
      <w:pPr>
        <w:rPr>
          <w:b/>
          <w:bCs/>
        </w:rPr>
      </w:pPr>
    </w:p>
    <w:p w14:paraId="7AA6852D" w14:textId="147FDD62" w:rsidR="00D54230" w:rsidRPr="00D54230" w:rsidRDefault="00D54230" w:rsidP="00D54230">
      <w:pPr>
        <w:rPr>
          <w:b/>
          <w:bCs/>
        </w:rPr>
      </w:pPr>
      <w:r w:rsidRPr="00D54230">
        <w:rPr>
          <w:b/>
          <w:bCs/>
        </w:rPr>
        <w:t>Eligibility</w:t>
      </w:r>
    </w:p>
    <w:p w14:paraId="61500BE0" w14:textId="247DAD3B" w:rsidR="00D54230" w:rsidRPr="00D54230" w:rsidRDefault="00D54230" w:rsidP="00D54230">
      <w:r w:rsidRPr="00D54230">
        <w:t>Each referring community-based organization will validate the eligibility of their client based upon the criteria listed below. These vulnerable populations or others in need are defined as:</w:t>
      </w:r>
    </w:p>
    <w:p w14:paraId="56E48C61" w14:textId="77777777" w:rsidR="00D54230" w:rsidRPr="00D54230" w:rsidRDefault="00D54230" w:rsidP="00D54230">
      <w:pPr>
        <w:numPr>
          <w:ilvl w:val="0"/>
          <w:numId w:val="4"/>
        </w:numPr>
      </w:pPr>
      <w:r w:rsidRPr="00D54230">
        <w:t>Homeless persons</w:t>
      </w:r>
    </w:p>
    <w:p w14:paraId="18EA56AF" w14:textId="77777777" w:rsidR="00D54230" w:rsidRPr="00D54230" w:rsidRDefault="00D54230" w:rsidP="00D54230">
      <w:pPr>
        <w:numPr>
          <w:ilvl w:val="0"/>
          <w:numId w:val="4"/>
        </w:numPr>
      </w:pPr>
      <w:r w:rsidRPr="00D54230">
        <w:t>Older adults (60 years or older)</w:t>
      </w:r>
    </w:p>
    <w:p w14:paraId="710C2B32" w14:textId="77777777" w:rsidR="00D54230" w:rsidRPr="00D54230" w:rsidRDefault="00D54230" w:rsidP="00D54230">
      <w:pPr>
        <w:numPr>
          <w:ilvl w:val="0"/>
          <w:numId w:val="4"/>
        </w:numPr>
      </w:pPr>
      <w:r w:rsidRPr="00D54230">
        <w:t>Veterans</w:t>
      </w:r>
    </w:p>
    <w:p w14:paraId="7AE22322" w14:textId="77777777" w:rsidR="00D54230" w:rsidRPr="00D54230" w:rsidRDefault="00D54230" w:rsidP="00D54230">
      <w:pPr>
        <w:numPr>
          <w:ilvl w:val="0"/>
          <w:numId w:val="4"/>
        </w:numPr>
      </w:pPr>
      <w:r w:rsidRPr="00D54230">
        <w:t>Homebound individuals due to medical or other issues</w:t>
      </w:r>
    </w:p>
    <w:p w14:paraId="506AC6DD" w14:textId="77777777" w:rsidR="00D54230" w:rsidRPr="00D54230" w:rsidRDefault="00D54230" w:rsidP="00D54230">
      <w:pPr>
        <w:numPr>
          <w:ilvl w:val="0"/>
          <w:numId w:val="4"/>
        </w:numPr>
      </w:pPr>
      <w:r w:rsidRPr="00D54230">
        <w:t>Persons with disabilities</w:t>
      </w:r>
    </w:p>
    <w:p w14:paraId="2B5BDB56" w14:textId="77777777" w:rsidR="00D54230" w:rsidRPr="00D54230" w:rsidRDefault="00D54230" w:rsidP="00D54230">
      <w:pPr>
        <w:numPr>
          <w:ilvl w:val="0"/>
          <w:numId w:val="4"/>
        </w:numPr>
      </w:pPr>
      <w:r w:rsidRPr="00D54230">
        <w:t>Essential workers without access to an automobile or other transit</w:t>
      </w:r>
    </w:p>
    <w:p w14:paraId="7DFA3DEB" w14:textId="77777777" w:rsidR="00D54230" w:rsidRPr="00D54230" w:rsidRDefault="00D54230" w:rsidP="00D54230">
      <w:pPr>
        <w:numPr>
          <w:ilvl w:val="0"/>
          <w:numId w:val="4"/>
        </w:numPr>
      </w:pPr>
      <w:r w:rsidRPr="00D54230">
        <w:t>Low-income unemployed individuals seeking jobs</w:t>
      </w:r>
    </w:p>
    <w:p w14:paraId="4C349D1A" w14:textId="44437434" w:rsidR="00D54230" w:rsidRPr="00D54230" w:rsidRDefault="00D54230" w:rsidP="00D54230">
      <w:pPr>
        <w:numPr>
          <w:ilvl w:val="0"/>
          <w:numId w:val="4"/>
        </w:numPr>
      </w:pPr>
      <w:r w:rsidRPr="00D54230">
        <w:t>Parents accessing daycare services</w:t>
      </w:r>
    </w:p>
    <w:p w14:paraId="38435F39" w14:textId="77777777" w:rsidR="00E35CEA" w:rsidRDefault="00E35CEA" w:rsidP="00D54230">
      <w:pPr>
        <w:rPr>
          <w:b/>
          <w:bCs/>
        </w:rPr>
      </w:pPr>
    </w:p>
    <w:p w14:paraId="197BC990" w14:textId="65102AB5" w:rsidR="00D54230" w:rsidRPr="00D54230" w:rsidRDefault="00D54230" w:rsidP="00D54230">
      <w:pPr>
        <w:rPr>
          <w:b/>
          <w:bCs/>
        </w:rPr>
      </w:pPr>
      <w:r w:rsidRPr="00D54230">
        <w:rPr>
          <w:b/>
          <w:bCs/>
        </w:rPr>
        <w:t xml:space="preserve">Eligible </w:t>
      </w:r>
      <w:r w:rsidR="005362C7">
        <w:rPr>
          <w:b/>
          <w:bCs/>
        </w:rPr>
        <w:t>T</w:t>
      </w:r>
      <w:r w:rsidRPr="00D54230">
        <w:rPr>
          <w:b/>
          <w:bCs/>
        </w:rPr>
        <w:t>rips</w:t>
      </w:r>
    </w:p>
    <w:p w14:paraId="3CF047FE" w14:textId="77777777" w:rsidR="00D54230" w:rsidRPr="00D54230" w:rsidRDefault="00D54230" w:rsidP="00D54230">
      <w:pPr>
        <w:numPr>
          <w:ilvl w:val="0"/>
          <w:numId w:val="3"/>
        </w:numPr>
      </w:pPr>
      <w:r w:rsidRPr="00D54230">
        <w:t>Transportation needs of the homeless</w:t>
      </w:r>
    </w:p>
    <w:p w14:paraId="6906BB54" w14:textId="479C94CE" w:rsidR="00D54230" w:rsidRDefault="00D54230" w:rsidP="00D54230">
      <w:pPr>
        <w:numPr>
          <w:ilvl w:val="0"/>
          <w:numId w:val="3"/>
        </w:numPr>
      </w:pPr>
      <w:r w:rsidRPr="00D54230">
        <w:t>Non-COVID related, non-emergency medical trips</w:t>
      </w:r>
    </w:p>
    <w:p w14:paraId="5D058FEE" w14:textId="3C15835A" w:rsidR="00780D41" w:rsidRDefault="00780D41" w:rsidP="00780D41">
      <w:pPr>
        <w:numPr>
          <w:ilvl w:val="1"/>
          <w:numId w:val="3"/>
        </w:numPr>
      </w:pPr>
      <w:r>
        <w:t xml:space="preserve">Patients could use transportation to get home from MGH if stranded should funding and transportation availability permit. Call </w:t>
      </w:r>
      <w:r>
        <w:rPr>
          <w:rFonts w:cs="Calibri"/>
          <w:color w:val="201F1E"/>
          <w:szCs w:val="22"/>
        </w:rPr>
        <w:t xml:space="preserve">(978) 478-7107 (Monica’s cell) directly to inquire. </w:t>
      </w:r>
    </w:p>
    <w:p w14:paraId="424D8079" w14:textId="77777777" w:rsidR="00D54230" w:rsidRPr="00D54230" w:rsidRDefault="00D54230" w:rsidP="00D54230">
      <w:pPr>
        <w:numPr>
          <w:ilvl w:val="0"/>
          <w:numId w:val="3"/>
        </w:numPr>
      </w:pPr>
      <w:r w:rsidRPr="00D54230">
        <w:t>Grocery or other essential shopping trips</w:t>
      </w:r>
    </w:p>
    <w:p w14:paraId="32467E92" w14:textId="77777777" w:rsidR="00D54230" w:rsidRPr="00D54230" w:rsidRDefault="00D54230" w:rsidP="00D54230">
      <w:pPr>
        <w:numPr>
          <w:ilvl w:val="0"/>
          <w:numId w:val="3"/>
        </w:numPr>
      </w:pPr>
      <w:r w:rsidRPr="00D54230">
        <w:t>Workforce transportation for essential workers (medical, nursing home, grocery workers, etc.)</w:t>
      </w:r>
    </w:p>
    <w:p w14:paraId="55726DFF" w14:textId="77777777" w:rsidR="00D54230" w:rsidRPr="00D54230" w:rsidRDefault="00D54230" w:rsidP="00D54230">
      <w:pPr>
        <w:numPr>
          <w:ilvl w:val="0"/>
          <w:numId w:val="3"/>
        </w:numPr>
      </w:pPr>
      <w:r w:rsidRPr="00D54230">
        <w:t>Workforce transportation for unemployed city residents seeking jobs within the local community</w:t>
      </w:r>
    </w:p>
    <w:p w14:paraId="21F2AA01" w14:textId="77777777" w:rsidR="00D54230" w:rsidRPr="00D54230" w:rsidRDefault="00D54230" w:rsidP="00D54230">
      <w:pPr>
        <w:numPr>
          <w:ilvl w:val="0"/>
          <w:numId w:val="3"/>
        </w:numPr>
      </w:pPr>
      <w:r w:rsidRPr="00D54230">
        <w:t>Job interviews</w:t>
      </w:r>
    </w:p>
    <w:p w14:paraId="75709E15" w14:textId="77777777" w:rsidR="00D54230" w:rsidRPr="00D54230" w:rsidRDefault="00D54230" w:rsidP="00D54230">
      <w:pPr>
        <w:numPr>
          <w:ilvl w:val="0"/>
          <w:numId w:val="3"/>
        </w:numPr>
      </w:pPr>
      <w:r w:rsidRPr="00D54230">
        <w:t>Transportation to nearest transit line</w:t>
      </w:r>
    </w:p>
    <w:p w14:paraId="7C6D94E5" w14:textId="77777777" w:rsidR="00D54230" w:rsidRPr="00D54230" w:rsidRDefault="00D54230" w:rsidP="00D54230">
      <w:pPr>
        <w:numPr>
          <w:ilvl w:val="0"/>
          <w:numId w:val="3"/>
        </w:numPr>
      </w:pPr>
      <w:r w:rsidRPr="00D54230">
        <w:t>Meal deliveries</w:t>
      </w:r>
    </w:p>
    <w:p w14:paraId="12F60C68" w14:textId="77777777" w:rsidR="00D54230" w:rsidRPr="00D54230" w:rsidRDefault="00D54230" w:rsidP="00D54230">
      <w:pPr>
        <w:numPr>
          <w:ilvl w:val="0"/>
          <w:numId w:val="3"/>
        </w:numPr>
      </w:pPr>
      <w:r w:rsidRPr="00D54230">
        <w:t>Food pantry deliveries to food banks</w:t>
      </w:r>
    </w:p>
    <w:p w14:paraId="730C99C0" w14:textId="2E24BD20" w:rsidR="00780D41" w:rsidRPr="00D54230" w:rsidRDefault="00D54230" w:rsidP="00780D41">
      <w:pPr>
        <w:numPr>
          <w:ilvl w:val="0"/>
          <w:numId w:val="3"/>
        </w:numPr>
      </w:pPr>
      <w:r w:rsidRPr="00D54230">
        <w:t>Delivery of prescription drugs</w:t>
      </w:r>
    </w:p>
    <w:p w14:paraId="67D0AE29" w14:textId="77777777" w:rsidR="00E35CEA" w:rsidRDefault="00E35CEA" w:rsidP="00D54230">
      <w:pPr>
        <w:rPr>
          <w:b/>
          <w:bCs/>
        </w:rPr>
      </w:pPr>
    </w:p>
    <w:p w14:paraId="36726022" w14:textId="0BA8DA70" w:rsidR="00D54230" w:rsidRPr="00D54230" w:rsidRDefault="00D54230" w:rsidP="00D54230">
      <w:r w:rsidRPr="00D54230">
        <w:rPr>
          <w:b/>
          <w:bCs/>
        </w:rPr>
        <w:t>Reservations</w:t>
      </w:r>
    </w:p>
    <w:p w14:paraId="7CE8BF20" w14:textId="58B69A40" w:rsidR="00D54230" w:rsidRDefault="00D54230" w:rsidP="00D54230">
      <w:r w:rsidRPr="00D54230">
        <w:t xml:space="preserve">Advance reservations (at least 1 day) are preferred as this allows Haverhill Taxi the opportunity to efficiently fit trips into their schedule. However, if absolutely necessary, some same day trips may be accommodated. Requests for rides should be emailed to Monica (mchester@mvrta.com) </w:t>
      </w:r>
      <w:r>
        <w:t xml:space="preserve">with the following information: </w:t>
      </w:r>
    </w:p>
    <w:p w14:paraId="41991891" w14:textId="77777777" w:rsidR="00D54230" w:rsidRPr="00D54230" w:rsidRDefault="00D54230" w:rsidP="00D54230">
      <w:pPr>
        <w:numPr>
          <w:ilvl w:val="0"/>
          <w:numId w:val="5"/>
        </w:numPr>
      </w:pPr>
      <w:r w:rsidRPr="00D54230">
        <w:t xml:space="preserve">Name of referring organization </w:t>
      </w:r>
    </w:p>
    <w:p w14:paraId="29503BBC" w14:textId="77777777" w:rsidR="00D54230" w:rsidRPr="00D54230" w:rsidRDefault="00D54230" w:rsidP="00D54230">
      <w:pPr>
        <w:numPr>
          <w:ilvl w:val="0"/>
          <w:numId w:val="5"/>
        </w:numPr>
      </w:pPr>
      <w:r w:rsidRPr="00D54230">
        <w:t>Name of contact person for referring organization</w:t>
      </w:r>
    </w:p>
    <w:p w14:paraId="06105299" w14:textId="77777777" w:rsidR="00D54230" w:rsidRPr="00D54230" w:rsidRDefault="00D54230" w:rsidP="00D54230">
      <w:pPr>
        <w:numPr>
          <w:ilvl w:val="0"/>
          <w:numId w:val="5"/>
        </w:numPr>
      </w:pPr>
      <w:r w:rsidRPr="00D54230">
        <w:t>Contact info of referrer, i.e., phone number and email address</w:t>
      </w:r>
    </w:p>
    <w:p w14:paraId="3B3D6D02" w14:textId="77777777" w:rsidR="00D54230" w:rsidRPr="00D54230" w:rsidRDefault="00D54230" w:rsidP="00D54230">
      <w:pPr>
        <w:numPr>
          <w:ilvl w:val="0"/>
          <w:numId w:val="5"/>
        </w:numPr>
      </w:pPr>
      <w:r w:rsidRPr="00D54230">
        <w:lastRenderedPageBreak/>
        <w:t>Passenger/client name</w:t>
      </w:r>
    </w:p>
    <w:p w14:paraId="3E8BACC2" w14:textId="77777777" w:rsidR="00D54230" w:rsidRPr="00D54230" w:rsidRDefault="00D54230" w:rsidP="00D54230">
      <w:pPr>
        <w:numPr>
          <w:ilvl w:val="0"/>
          <w:numId w:val="5"/>
        </w:numPr>
      </w:pPr>
      <w:r w:rsidRPr="00D54230">
        <w:t>Passenger/ phone number</w:t>
      </w:r>
    </w:p>
    <w:p w14:paraId="0F6F6FD0" w14:textId="77777777" w:rsidR="00D54230" w:rsidRPr="00D54230" w:rsidRDefault="00D54230" w:rsidP="00D54230">
      <w:pPr>
        <w:numPr>
          <w:ilvl w:val="0"/>
          <w:numId w:val="5"/>
        </w:numPr>
      </w:pPr>
      <w:r w:rsidRPr="00D54230">
        <w:t>Address of trip origin (exact address with street number, street name, city, state and zip code)</w:t>
      </w:r>
    </w:p>
    <w:p w14:paraId="4121302A" w14:textId="77777777" w:rsidR="00D54230" w:rsidRPr="00D54230" w:rsidRDefault="00D54230" w:rsidP="00D54230">
      <w:pPr>
        <w:numPr>
          <w:ilvl w:val="0"/>
          <w:numId w:val="5"/>
        </w:numPr>
      </w:pPr>
      <w:r w:rsidRPr="00D54230">
        <w:t>Address of trip destination (exact address with street number, street name, city, state and zip code)</w:t>
      </w:r>
    </w:p>
    <w:p w14:paraId="31419E8A" w14:textId="77777777" w:rsidR="00D54230" w:rsidRPr="00D54230" w:rsidRDefault="00D54230" w:rsidP="00D54230">
      <w:pPr>
        <w:numPr>
          <w:ilvl w:val="0"/>
          <w:numId w:val="5"/>
        </w:numPr>
      </w:pPr>
      <w:r w:rsidRPr="00D54230">
        <w:t>Pick-up time</w:t>
      </w:r>
    </w:p>
    <w:p w14:paraId="3D6BE176" w14:textId="77777777" w:rsidR="00D54230" w:rsidRPr="00D54230" w:rsidRDefault="00D54230" w:rsidP="00D54230">
      <w:pPr>
        <w:numPr>
          <w:ilvl w:val="0"/>
          <w:numId w:val="5"/>
        </w:numPr>
      </w:pPr>
      <w:r w:rsidRPr="00D54230">
        <w:t>Eligibility criteria (from the list)</w:t>
      </w:r>
    </w:p>
    <w:p w14:paraId="6EB530B9" w14:textId="77777777" w:rsidR="00D54230" w:rsidRPr="00D54230" w:rsidRDefault="00D54230" w:rsidP="00D54230">
      <w:pPr>
        <w:numPr>
          <w:ilvl w:val="0"/>
          <w:numId w:val="5"/>
        </w:numPr>
      </w:pPr>
      <w:r w:rsidRPr="00D54230">
        <w:t>Eligible trips (from the list)</w:t>
      </w:r>
    </w:p>
    <w:p w14:paraId="381B26A3" w14:textId="77777777" w:rsidR="00D54230" w:rsidRPr="00D54230" w:rsidRDefault="00D54230" w:rsidP="00D54230">
      <w:pPr>
        <w:numPr>
          <w:ilvl w:val="0"/>
          <w:numId w:val="5"/>
        </w:numPr>
      </w:pPr>
      <w:r w:rsidRPr="00D54230">
        <w:t>Indicate if the trip is one-way or round trip</w:t>
      </w:r>
    </w:p>
    <w:p w14:paraId="04A617C1" w14:textId="77777777" w:rsidR="00D54230" w:rsidRPr="00D54230" w:rsidRDefault="00D54230" w:rsidP="00D54230">
      <w:pPr>
        <w:numPr>
          <w:ilvl w:val="0"/>
          <w:numId w:val="5"/>
        </w:numPr>
      </w:pPr>
      <w:r w:rsidRPr="00D54230">
        <w:t>If roundtrip, record the return trip as a second trip</w:t>
      </w:r>
    </w:p>
    <w:p w14:paraId="72EA0719" w14:textId="495E542F" w:rsidR="00D54230" w:rsidRDefault="00D54230" w:rsidP="00D54230">
      <w:pPr>
        <w:numPr>
          <w:ilvl w:val="0"/>
          <w:numId w:val="5"/>
        </w:numPr>
      </w:pPr>
      <w:r w:rsidRPr="00D54230">
        <w:t>Notes: please provide any specific additional info to help the rider and driver find each other at pick-up and/or drop-off!</w:t>
      </w:r>
    </w:p>
    <w:p w14:paraId="2C984DDA" w14:textId="77777777" w:rsidR="00E35CEA" w:rsidRDefault="00E35CEA" w:rsidP="001B2799"/>
    <w:p w14:paraId="220564FD" w14:textId="6DD5BCD6" w:rsidR="00E35CEA" w:rsidRDefault="00E35CEA" w:rsidP="001B2799">
      <w:r>
        <w:t>A</w:t>
      </w:r>
      <w:r w:rsidR="001B2799">
        <w:t xml:space="preserve">dd the information above to the </w:t>
      </w:r>
      <w:r w:rsidR="001B2799" w:rsidRPr="00E35CEA">
        <w:rPr>
          <w:b/>
          <w:bCs/>
        </w:rPr>
        <w:t>Haverhill Transportation Alliance Spreadsheet</w:t>
      </w:r>
      <w:r w:rsidR="001B2799">
        <w:t xml:space="preserve">. </w:t>
      </w:r>
    </w:p>
    <w:p w14:paraId="50882A59" w14:textId="77777777" w:rsidR="00E35CEA" w:rsidRDefault="00E35CEA" w:rsidP="001B2799"/>
    <w:p w14:paraId="7124FBED" w14:textId="3BBA4F2F" w:rsidR="001B2799" w:rsidRDefault="001B2799" w:rsidP="001B2799">
      <w:r w:rsidRPr="00E35CEA">
        <w:rPr>
          <w:b/>
          <w:bCs/>
        </w:rPr>
        <w:t xml:space="preserve">Referrer and patient must also complete a Transportation Waiver Release of Liability (also in Spanish). </w:t>
      </w:r>
    </w:p>
    <w:p w14:paraId="0CB77526" w14:textId="77777777" w:rsidR="00F82990" w:rsidRDefault="00F82990" w:rsidP="001B2799"/>
    <w:p w14:paraId="5F04CDEF" w14:textId="009FFC81" w:rsidR="00E35CEA" w:rsidRDefault="00E35CEA" w:rsidP="00E35CEA">
      <w:pPr>
        <w:pStyle w:val="ListParagraph"/>
        <w:numPr>
          <w:ilvl w:val="0"/>
          <w:numId w:val="7"/>
        </w:numPr>
      </w:pPr>
      <w:r w:rsidRPr="00E35CEA">
        <w:rPr>
          <w:i/>
          <w:iCs/>
        </w:rPr>
        <w:t xml:space="preserve">Information accurate as of </w:t>
      </w:r>
      <w:r w:rsidRPr="00E35CEA">
        <w:rPr>
          <w:i/>
          <w:iCs/>
        </w:rPr>
        <w:t>12/15/2020</w:t>
      </w:r>
      <w:r>
        <w:t xml:space="preserve"> </w:t>
      </w:r>
      <w:r>
        <w:t>(</w:t>
      </w:r>
      <w:r w:rsidRPr="00E35CEA">
        <w:rPr>
          <w:i/>
          <w:iCs/>
        </w:rPr>
        <w:t>Thanks to Bianca Viazzoli</w:t>
      </w:r>
      <w:r>
        <w:t>)</w:t>
      </w:r>
    </w:p>
    <w:p w14:paraId="411C4273" w14:textId="565D3F76" w:rsidR="005362C7" w:rsidRPr="00E35CEA" w:rsidRDefault="005362C7" w:rsidP="001B2799">
      <w:pPr>
        <w:rPr>
          <w:b/>
          <w:bCs/>
        </w:rPr>
      </w:pPr>
    </w:p>
    <w:p w14:paraId="24F79F22" w14:textId="4AA0AF0C" w:rsidR="005362C7" w:rsidRDefault="005362C7" w:rsidP="001B2799"/>
    <w:p w14:paraId="11683515" w14:textId="65C9124F" w:rsidR="005362C7" w:rsidRDefault="005362C7" w:rsidP="001B2799"/>
    <w:p w14:paraId="6DD05CEE" w14:textId="6D89F671" w:rsidR="005362C7" w:rsidRDefault="005362C7" w:rsidP="001B2799"/>
    <w:p w14:paraId="60C0411D" w14:textId="591045B7" w:rsidR="005362C7" w:rsidRDefault="005362C7" w:rsidP="001B2799"/>
    <w:p w14:paraId="604F506D" w14:textId="5DCD425B" w:rsidR="005362C7" w:rsidRDefault="005362C7" w:rsidP="001B2799"/>
    <w:p w14:paraId="5C0395DE" w14:textId="77777777" w:rsidR="005362C7" w:rsidRPr="00D54230" w:rsidRDefault="005362C7" w:rsidP="001B2799"/>
    <w:p w14:paraId="1A015EA8" w14:textId="77777777" w:rsidR="00D54230" w:rsidRPr="00D54230" w:rsidRDefault="00D54230" w:rsidP="00D54230"/>
    <w:p w14:paraId="5CDEC514" w14:textId="371BB20A" w:rsidR="00D54230" w:rsidRPr="00D54230" w:rsidRDefault="00D54230" w:rsidP="00D54230"/>
    <w:p w14:paraId="48787B82" w14:textId="77777777" w:rsidR="00D54230" w:rsidRDefault="00D54230"/>
    <w:p w14:paraId="5F212AC2" w14:textId="16723FB4" w:rsidR="00D54230" w:rsidRDefault="00D54230"/>
    <w:p w14:paraId="70831A39" w14:textId="77777777" w:rsidR="00D54230" w:rsidRDefault="00D54230"/>
    <w:sectPr w:rsidR="00D54230" w:rsidSect="00C4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2E8C"/>
    <w:multiLevelType w:val="multilevel"/>
    <w:tmpl w:val="C26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05D57"/>
    <w:multiLevelType w:val="hybridMultilevel"/>
    <w:tmpl w:val="2C6E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D58D3"/>
    <w:multiLevelType w:val="hybridMultilevel"/>
    <w:tmpl w:val="A93C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25002"/>
    <w:multiLevelType w:val="hybridMultilevel"/>
    <w:tmpl w:val="46D25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F0B85"/>
    <w:multiLevelType w:val="hybridMultilevel"/>
    <w:tmpl w:val="96F0DC70"/>
    <w:lvl w:ilvl="0" w:tplc="289EA154">
      <w:start w:val="3"/>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80B14"/>
    <w:multiLevelType w:val="hybridMultilevel"/>
    <w:tmpl w:val="A3765B00"/>
    <w:lvl w:ilvl="0" w:tplc="6B4CAC5E">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30"/>
    <w:rsid w:val="001A75F2"/>
    <w:rsid w:val="001B2799"/>
    <w:rsid w:val="002B095F"/>
    <w:rsid w:val="005362C7"/>
    <w:rsid w:val="006E3E02"/>
    <w:rsid w:val="0071594E"/>
    <w:rsid w:val="00755A7A"/>
    <w:rsid w:val="00780D41"/>
    <w:rsid w:val="008643C7"/>
    <w:rsid w:val="009E0DF4"/>
    <w:rsid w:val="00AA48D5"/>
    <w:rsid w:val="00C46D09"/>
    <w:rsid w:val="00D54230"/>
    <w:rsid w:val="00E35CEA"/>
    <w:rsid w:val="00F8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E37E"/>
  <w14:defaultImageDpi w14:val="32767"/>
  <w15:chartTrackingRefBased/>
  <w15:docId w15:val="{15D23BD2-27E9-A740-AB68-2AAA40AB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594E"/>
    <w:rPr>
      <w:rFonts w:ascii="Calibri" w:hAnsi="Calibri"/>
      <w:sz w:val="22"/>
    </w:rPr>
  </w:style>
  <w:style w:type="paragraph" w:styleId="Heading1">
    <w:name w:val="heading 1"/>
    <w:basedOn w:val="Normal"/>
    <w:next w:val="TOC2"/>
    <w:link w:val="Heading1Char"/>
    <w:uiPriority w:val="9"/>
    <w:qFormat/>
    <w:rsid w:val="0071594E"/>
    <w:pPr>
      <w:keepNext/>
      <w:pageBreakBefore/>
      <w:spacing w:before="5500"/>
      <w:outlineLvl w:val="0"/>
    </w:pPr>
    <w:rPr>
      <w:rFonts w:eastAsia="Times New Roman"/>
      <w:bCs/>
      <w:color w:val="005283"/>
      <w:spacing w:val="-10"/>
      <w:sz w:val="64"/>
      <w:szCs w:val="32"/>
    </w:rPr>
  </w:style>
  <w:style w:type="paragraph" w:styleId="Heading2">
    <w:name w:val="heading 2"/>
    <w:basedOn w:val="Normal"/>
    <w:next w:val="TOC3"/>
    <w:link w:val="Heading2Char"/>
    <w:uiPriority w:val="9"/>
    <w:qFormat/>
    <w:rsid w:val="0071594E"/>
    <w:pPr>
      <w:keepNext/>
      <w:pageBreakBefore/>
      <w:pBdr>
        <w:bottom w:val="single" w:sz="4" w:space="1" w:color="A4AEB5"/>
      </w:pBdr>
      <w:spacing w:after="300"/>
      <w:outlineLvl w:val="1"/>
    </w:pPr>
    <w:rPr>
      <w:rFonts w:eastAsia="Times New Roman"/>
      <w:bCs/>
      <w:iCs/>
      <w:color w:val="A4AEB5"/>
      <w:sz w:val="40"/>
      <w:szCs w:val="28"/>
    </w:rPr>
  </w:style>
  <w:style w:type="paragraph" w:styleId="Heading3">
    <w:name w:val="heading 3"/>
    <w:basedOn w:val="Normal"/>
    <w:next w:val="Normal"/>
    <w:link w:val="Heading3Char"/>
    <w:uiPriority w:val="9"/>
    <w:qFormat/>
    <w:rsid w:val="0071594E"/>
    <w:pPr>
      <w:keepNext/>
      <w:spacing w:before="60" w:after="60"/>
      <w:outlineLvl w:val="2"/>
    </w:pPr>
    <w:rPr>
      <w:rFonts w:eastAsia="Times New Roman"/>
      <w:bCs/>
      <w:color w:val="005283"/>
      <w:sz w:val="28"/>
      <w:szCs w:val="26"/>
    </w:rPr>
  </w:style>
  <w:style w:type="paragraph" w:styleId="Heading4">
    <w:name w:val="heading 4"/>
    <w:basedOn w:val="Normal"/>
    <w:next w:val="Normal"/>
    <w:link w:val="Heading4Char"/>
    <w:qFormat/>
    <w:rsid w:val="0071594E"/>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DocumentTitle">
    <w:name w:val="Header – Document Title"/>
    <w:basedOn w:val="Normal"/>
    <w:qFormat/>
    <w:rsid w:val="0071594E"/>
    <w:pPr>
      <w:spacing w:line="240" w:lineRule="atLeast"/>
      <w:ind w:left="72"/>
    </w:pPr>
    <w:rPr>
      <w:rFonts w:eastAsia="Times New Roman"/>
      <w:b/>
      <w:color w:val="FFFFFF"/>
    </w:rPr>
  </w:style>
  <w:style w:type="paragraph" w:customStyle="1" w:styleId="CoverText-Subtitle">
    <w:name w:val="Cover Text - Subtitle"/>
    <w:qFormat/>
    <w:rsid w:val="0071594E"/>
    <w:pPr>
      <w:spacing w:before="3000"/>
    </w:pPr>
    <w:rPr>
      <w:rFonts w:ascii="Calibri" w:eastAsia="Times New Roman" w:hAnsi="Calibri"/>
      <w:color w:val="A4AEB5"/>
      <w:sz w:val="44"/>
    </w:rPr>
  </w:style>
  <w:style w:type="paragraph" w:customStyle="1" w:styleId="CoverText-Title">
    <w:name w:val="Cover Text - Title"/>
    <w:basedOn w:val="CoverText-Subtitle"/>
    <w:qFormat/>
    <w:rsid w:val="0071594E"/>
    <w:pPr>
      <w:spacing w:before="0" w:line="192" w:lineRule="auto"/>
    </w:pPr>
    <w:rPr>
      <w:color w:val="005283"/>
      <w:spacing w:val="-30"/>
      <w:sz w:val="104"/>
    </w:rPr>
  </w:style>
  <w:style w:type="paragraph" w:customStyle="1" w:styleId="FooterText">
    <w:name w:val="Footer Text"/>
    <w:basedOn w:val="Normal"/>
    <w:qFormat/>
    <w:rsid w:val="0071594E"/>
    <w:pPr>
      <w:ind w:right="-86"/>
      <w:jc w:val="both"/>
    </w:pPr>
    <w:rPr>
      <w:rFonts w:ascii="Arial" w:eastAsia="Times New Roman" w:hAnsi="Arial"/>
      <w:color w:val="005283"/>
      <w:spacing w:val="10"/>
      <w:sz w:val="16"/>
    </w:rPr>
  </w:style>
  <w:style w:type="paragraph" w:customStyle="1" w:styleId="CoverText-Date">
    <w:name w:val="Cover Text - Date"/>
    <w:basedOn w:val="Normal"/>
    <w:qFormat/>
    <w:rsid w:val="0071594E"/>
    <w:pPr>
      <w:spacing w:before="600"/>
      <w:contextualSpacing/>
    </w:pPr>
    <w:rPr>
      <w:rFonts w:eastAsia="Times New Roman"/>
      <w:sz w:val="24"/>
    </w:rPr>
  </w:style>
  <w:style w:type="paragraph" w:customStyle="1" w:styleId="BulletPoints1Line">
    <w:name w:val="Bullet Points 1 Line"/>
    <w:basedOn w:val="Normal"/>
    <w:qFormat/>
    <w:rsid w:val="0071594E"/>
    <w:pPr>
      <w:keepLines/>
      <w:ind w:left="720"/>
    </w:pPr>
    <w:rPr>
      <w:rFonts w:eastAsia="Times New Roman"/>
    </w:rPr>
  </w:style>
  <w:style w:type="character" w:customStyle="1" w:styleId="Heading1Char">
    <w:name w:val="Heading 1 Char"/>
    <w:link w:val="Heading1"/>
    <w:uiPriority w:val="9"/>
    <w:rsid w:val="0071594E"/>
    <w:rPr>
      <w:rFonts w:ascii="Calibri" w:eastAsia="Times New Roman" w:hAnsi="Calibri"/>
      <w:bCs/>
      <w:color w:val="005283"/>
      <w:spacing w:val="-10"/>
      <w:sz w:val="64"/>
      <w:szCs w:val="32"/>
    </w:rPr>
  </w:style>
  <w:style w:type="paragraph" w:styleId="TOC2">
    <w:name w:val="toc 2"/>
    <w:basedOn w:val="Normal"/>
    <w:next w:val="Normal"/>
    <w:autoRedefine/>
    <w:uiPriority w:val="39"/>
    <w:semiHidden/>
    <w:unhideWhenUsed/>
    <w:rsid w:val="0071594E"/>
    <w:pPr>
      <w:spacing w:after="100"/>
      <w:ind w:left="220"/>
    </w:pPr>
  </w:style>
  <w:style w:type="character" w:customStyle="1" w:styleId="Heading2Char">
    <w:name w:val="Heading 2 Char"/>
    <w:link w:val="Heading2"/>
    <w:uiPriority w:val="9"/>
    <w:rsid w:val="0071594E"/>
    <w:rPr>
      <w:rFonts w:ascii="Calibri" w:eastAsia="Times New Roman" w:hAnsi="Calibri"/>
      <w:bCs/>
      <w:iCs/>
      <w:color w:val="A4AEB5"/>
      <w:sz w:val="40"/>
      <w:szCs w:val="28"/>
    </w:rPr>
  </w:style>
  <w:style w:type="paragraph" w:styleId="TOC3">
    <w:name w:val="toc 3"/>
    <w:basedOn w:val="Normal"/>
    <w:next w:val="Normal"/>
    <w:autoRedefine/>
    <w:uiPriority w:val="39"/>
    <w:semiHidden/>
    <w:unhideWhenUsed/>
    <w:rsid w:val="0071594E"/>
    <w:pPr>
      <w:spacing w:after="100"/>
      <w:ind w:left="440"/>
    </w:pPr>
  </w:style>
  <w:style w:type="character" w:customStyle="1" w:styleId="Heading3Char">
    <w:name w:val="Heading 3 Char"/>
    <w:link w:val="Heading3"/>
    <w:uiPriority w:val="9"/>
    <w:rsid w:val="0071594E"/>
    <w:rPr>
      <w:rFonts w:ascii="Calibri" w:eastAsia="Times New Roman" w:hAnsi="Calibri"/>
      <w:bCs/>
      <w:color w:val="005283"/>
      <w:sz w:val="28"/>
      <w:szCs w:val="26"/>
    </w:rPr>
  </w:style>
  <w:style w:type="character" w:customStyle="1" w:styleId="Heading4Char">
    <w:name w:val="Heading 4 Char"/>
    <w:link w:val="Heading4"/>
    <w:rsid w:val="0071594E"/>
    <w:rPr>
      <w:rFonts w:ascii="Calibri" w:eastAsia="Times New Roman" w:hAnsi="Calibri"/>
      <w:b/>
      <w:bCs/>
      <w:sz w:val="22"/>
      <w:szCs w:val="28"/>
    </w:rPr>
  </w:style>
  <w:style w:type="paragraph" w:styleId="ListParagraph">
    <w:name w:val="List Paragraph"/>
    <w:basedOn w:val="Normal"/>
    <w:uiPriority w:val="34"/>
    <w:qFormat/>
    <w:rsid w:val="0071594E"/>
    <w:pPr>
      <w:spacing w:after="200" w:line="276" w:lineRule="auto"/>
      <w:ind w:left="720"/>
    </w:pPr>
    <w:rPr>
      <w:rFonts w:eastAsia="Times New Roman" w:cs="Calibri"/>
      <w:szCs w:val="22"/>
    </w:rPr>
  </w:style>
  <w:style w:type="character" w:styleId="Hyperlink">
    <w:name w:val="Hyperlink"/>
    <w:basedOn w:val="DefaultParagraphFont"/>
    <w:uiPriority w:val="99"/>
    <w:unhideWhenUsed/>
    <w:rsid w:val="001B2799"/>
    <w:rPr>
      <w:color w:val="0000FF" w:themeColor="hyperlink"/>
      <w:u w:val="single"/>
    </w:rPr>
  </w:style>
  <w:style w:type="character" w:styleId="UnresolvedMention">
    <w:name w:val="Unresolved Mention"/>
    <w:basedOn w:val="DefaultParagraphFont"/>
    <w:uiPriority w:val="99"/>
    <w:rsid w:val="001B2799"/>
    <w:rPr>
      <w:color w:val="605E5C"/>
      <w:shd w:val="clear" w:color="auto" w:fill="E1DFDD"/>
    </w:rPr>
  </w:style>
  <w:style w:type="paragraph" w:customStyle="1" w:styleId="xxxxxmsolistparagraph">
    <w:name w:val="x_x_x_xxmsolistparagraph"/>
    <w:basedOn w:val="Normal"/>
    <w:rsid w:val="005362C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11134">
      <w:bodyDiv w:val="1"/>
      <w:marLeft w:val="0"/>
      <w:marRight w:val="0"/>
      <w:marTop w:val="0"/>
      <w:marBottom w:val="0"/>
      <w:divBdr>
        <w:top w:val="none" w:sz="0" w:space="0" w:color="auto"/>
        <w:left w:val="none" w:sz="0" w:space="0" w:color="auto"/>
        <w:bottom w:val="none" w:sz="0" w:space="0" w:color="auto"/>
        <w:right w:val="none" w:sz="0" w:space="0" w:color="auto"/>
      </w:divBdr>
    </w:div>
    <w:div w:id="6410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hester@mvrt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Viazzoli</dc:creator>
  <cp:keywords/>
  <dc:description/>
  <cp:lastModifiedBy>Forman, Ellen W.</cp:lastModifiedBy>
  <cp:revision>2</cp:revision>
  <dcterms:created xsi:type="dcterms:W3CDTF">2020-12-16T20:45:00Z</dcterms:created>
  <dcterms:modified xsi:type="dcterms:W3CDTF">2020-12-16T20:45:00Z</dcterms:modified>
</cp:coreProperties>
</file>