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A9" w:rsidRPr="003213DF" w:rsidRDefault="00F546A9" w:rsidP="007A169A">
      <w:pPr>
        <w:pStyle w:val="BodyText2"/>
        <w:rPr>
          <w:rFonts w:ascii="Verdana" w:hAnsi="Verdana"/>
          <w:b/>
          <w:sz w:val="36"/>
          <w:szCs w:val="36"/>
        </w:rPr>
      </w:pPr>
      <w:r w:rsidRPr="003213DF">
        <w:rPr>
          <w:rFonts w:ascii="Verdana" w:hAnsi="Verdana"/>
          <w:b/>
          <w:sz w:val="36"/>
          <w:szCs w:val="36"/>
        </w:rPr>
        <w:t xml:space="preserve">CRC Advisory </w:t>
      </w:r>
      <w:r w:rsidR="00782DF2">
        <w:rPr>
          <w:rFonts w:ascii="Verdana" w:hAnsi="Verdana"/>
          <w:b/>
          <w:sz w:val="36"/>
          <w:szCs w:val="36"/>
        </w:rPr>
        <w:t>Minutes</w:t>
      </w:r>
    </w:p>
    <w:p w:rsidR="003D3391" w:rsidRPr="003213DF" w:rsidRDefault="003D1008" w:rsidP="007A169A">
      <w:pPr>
        <w:pStyle w:val="BodyText2"/>
        <w:rPr>
          <w:rFonts w:ascii="Verdana" w:hAnsi="Verdana"/>
        </w:rPr>
      </w:pPr>
      <w:r>
        <w:rPr>
          <w:rFonts w:ascii="Verdana" w:hAnsi="Verdana"/>
        </w:rPr>
        <w:t>12</w:t>
      </w:r>
      <w:r w:rsidR="00456B0C">
        <w:rPr>
          <w:rFonts w:ascii="Verdana" w:hAnsi="Verdana"/>
        </w:rPr>
        <w:t>/8</w:t>
      </w:r>
      <w:r w:rsidR="008D2408" w:rsidRPr="003213DF">
        <w:rPr>
          <w:rFonts w:ascii="Verdana" w:hAnsi="Verdana"/>
        </w:rPr>
        <w:t>/1</w:t>
      </w:r>
      <w:r w:rsidR="00BB366C" w:rsidRPr="003213DF">
        <w:rPr>
          <w:rFonts w:ascii="Verdana" w:hAnsi="Verdana"/>
        </w:rPr>
        <w:t>6</w:t>
      </w:r>
    </w:p>
    <w:p w:rsidR="00B70675" w:rsidRDefault="00B70675" w:rsidP="006465A6">
      <w:pPr>
        <w:spacing w:after="120"/>
        <w:rPr>
          <w:rFonts w:ascii="Verdana" w:hAnsi="Verdana"/>
          <w:b/>
        </w:rPr>
      </w:pPr>
    </w:p>
    <w:p w:rsidR="00A30478" w:rsidRPr="008848EE" w:rsidRDefault="00A30478" w:rsidP="00A30478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A30478" w:rsidRPr="008848EE" w:rsidRDefault="00A30478" w:rsidP="00A30478">
      <w:pPr>
        <w:spacing w:before="240"/>
        <w:rPr>
          <w:rFonts w:ascii="Verdana" w:hAnsi="Verdana"/>
          <w:b/>
          <w:color w:val="FF0000"/>
        </w:rPr>
      </w:pPr>
      <w:r w:rsidRPr="008848EE">
        <w:rPr>
          <w:rFonts w:ascii="Verdana" w:hAnsi="Verdana"/>
          <w:b/>
          <w:color w:val="FF0000"/>
        </w:rPr>
        <w:t xml:space="preserve">Advisory members’ action steps/follow-up requests: </w:t>
      </w:r>
    </w:p>
    <w:p w:rsidR="00A30478" w:rsidRPr="008848EE" w:rsidRDefault="00A30478" w:rsidP="00A30478">
      <w:pPr>
        <w:rPr>
          <w:rFonts w:ascii="Verdana" w:hAnsi="Verdana"/>
          <w:b/>
          <w:color w:val="FF0000"/>
        </w:rPr>
      </w:pPr>
    </w:p>
    <w:p w:rsidR="00A30478" w:rsidRPr="008848EE" w:rsidRDefault="00A30478" w:rsidP="00A30478">
      <w:pPr>
        <w:spacing w:after="120"/>
        <w:rPr>
          <w:rFonts w:ascii="Verdana" w:hAnsi="Verdana"/>
          <w:color w:val="7030A0"/>
          <w:sz w:val="20"/>
          <w:szCs w:val="20"/>
        </w:rPr>
      </w:pPr>
      <w:r w:rsidRPr="008848EE">
        <w:rPr>
          <w:rFonts w:ascii="Verdana" w:hAnsi="Verdana"/>
          <w:color w:val="7030A0"/>
          <w:sz w:val="20"/>
          <w:szCs w:val="20"/>
        </w:rPr>
        <w:t>Share any/all of below as pertinent to your team. Highlights:</w:t>
      </w:r>
    </w:p>
    <w:p w:rsidR="00A30478" w:rsidRDefault="00A30478" w:rsidP="00A30478">
      <w:pPr>
        <w:numPr>
          <w:ilvl w:val="0"/>
          <w:numId w:val="48"/>
        </w:numPr>
        <w:spacing w:after="120"/>
        <w:rPr>
          <w:rFonts w:ascii="Verdana" w:hAnsi="Verdana"/>
          <w:color w:val="7030A0"/>
          <w:sz w:val="20"/>
          <w:szCs w:val="20"/>
        </w:rPr>
      </w:pPr>
      <w:r w:rsidRPr="008848EE">
        <w:rPr>
          <w:rFonts w:ascii="Verdana" w:hAnsi="Verdana"/>
          <w:color w:val="7030A0"/>
          <w:sz w:val="20"/>
          <w:szCs w:val="20"/>
        </w:rPr>
        <w:t xml:space="preserve">Prior to next meeting, please ask teams if they have any feedback, questions, project ideas, or resources to share. </w:t>
      </w:r>
    </w:p>
    <w:p w:rsidR="00A30478" w:rsidRPr="007F1CAC" w:rsidRDefault="00A30478" w:rsidP="00A30478">
      <w:pPr>
        <w:numPr>
          <w:ilvl w:val="0"/>
          <w:numId w:val="48"/>
        </w:numPr>
        <w:spacing w:after="12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Share any updates that are pertinent to your team.</w:t>
      </w:r>
    </w:p>
    <w:p w:rsidR="00A30478" w:rsidRPr="008848EE" w:rsidRDefault="00A30478" w:rsidP="00A30478">
      <w:pPr>
        <w:spacing w:after="120"/>
        <w:ind w:left="360"/>
        <w:rPr>
          <w:rFonts w:ascii="Verdana" w:hAnsi="Verdana"/>
          <w:color w:val="7030A0"/>
          <w:sz w:val="20"/>
          <w:szCs w:val="20"/>
        </w:rPr>
      </w:pPr>
      <w:r w:rsidRPr="008848EE">
        <w:rPr>
          <w:rFonts w:ascii="Verdana" w:hAnsi="Verdana"/>
          <w:color w:val="7030A0"/>
          <w:sz w:val="20"/>
          <w:szCs w:val="20"/>
        </w:rPr>
        <w:t>Thanks!</w:t>
      </w:r>
    </w:p>
    <w:p w:rsidR="00A30478" w:rsidRPr="008848EE" w:rsidRDefault="00A30478" w:rsidP="00A30478">
      <w:pPr>
        <w:pBdr>
          <w:bottom w:val="single" w:sz="12" w:space="1" w:color="auto"/>
        </w:pBdr>
        <w:spacing w:after="120"/>
        <w:rPr>
          <w:rFonts w:ascii="Verdana" w:hAnsi="Verdana"/>
          <w:b/>
          <w:sz w:val="20"/>
          <w:szCs w:val="20"/>
        </w:rPr>
      </w:pPr>
    </w:p>
    <w:p w:rsidR="00A30478" w:rsidRPr="008848EE" w:rsidRDefault="00A30478" w:rsidP="00A30478">
      <w:pPr>
        <w:spacing w:after="120"/>
        <w:rPr>
          <w:rFonts w:ascii="Verdana" w:hAnsi="Verdana"/>
          <w:b/>
          <w:i/>
          <w:sz w:val="20"/>
          <w:szCs w:val="20"/>
        </w:rPr>
      </w:pPr>
    </w:p>
    <w:p w:rsidR="00A30478" w:rsidRPr="008848EE" w:rsidRDefault="00A30478" w:rsidP="00A30478">
      <w:pPr>
        <w:spacing w:after="120"/>
        <w:rPr>
          <w:rFonts w:ascii="Verdana" w:hAnsi="Verdana"/>
          <w:i/>
          <w:sz w:val="20"/>
          <w:szCs w:val="20"/>
        </w:rPr>
      </w:pPr>
      <w:r w:rsidRPr="008848EE">
        <w:rPr>
          <w:rFonts w:ascii="Verdana" w:hAnsi="Verdana"/>
          <w:b/>
          <w:i/>
          <w:sz w:val="20"/>
          <w:szCs w:val="20"/>
        </w:rPr>
        <w:t>Style note</w:t>
      </w:r>
      <w:r w:rsidRPr="008848EE">
        <w:rPr>
          <w:rFonts w:ascii="Verdana" w:hAnsi="Verdana"/>
          <w:i/>
          <w:sz w:val="20"/>
          <w:szCs w:val="20"/>
        </w:rPr>
        <w:t xml:space="preserve">- Agenda content in black text; </w:t>
      </w:r>
      <w:r w:rsidRPr="008848EE">
        <w:rPr>
          <w:rFonts w:ascii="Verdana" w:hAnsi="Verdana"/>
          <w:i/>
          <w:color w:val="7030A0"/>
          <w:sz w:val="20"/>
          <w:szCs w:val="20"/>
        </w:rPr>
        <w:t>discussion, further information and follow-up requested in</w:t>
      </w:r>
      <w:r w:rsidRPr="008848EE">
        <w:rPr>
          <w:rFonts w:ascii="Verdana" w:hAnsi="Verdana"/>
          <w:i/>
          <w:sz w:val="20"/>
          <w:szCs w:val="20"/>
        </w:rPr>
        <w:t xml:space="preserve"> </w:t>
      </w:r>
      <w:r w:rsidRPr="008848EE">
        <w:rPr>
          <w:rFonts w:ascii="Verdana" w:hAnsi="Verdana"/>
          <w:b/>
          <w:i/>
          <w:color w:val="7030A0"/>
          <w:sz w:val="20"/>
          <w:szCs w:val="20"/>
        </w:rPr>
        <w:t>purple</w:t>
      </w:r>
      <w:r w:rsidRPr="008848EE">
        <w:rPr>
          <w:rFonts w:ascii="Verdana" w:hAnsi="Verdana"/>
          <w:i/>
          <w:sz w:val="20"/>
          <w:szCs w:val="20"/>
        </w:rPr>
        <w:t>.</w:t>
      </w:r>
    </w:p>
    <w:p w:rsidR="00A30478" w:rsidRDefault="00A30478" w:rsidP="003D1008">
      <w:pPr>
        <w:spacing w:after="120"/>
        <w:rPr>
          <w:rFonts w:ascii="Verdana" w:hAnsi="Verdana"/>
          <w:b/>
        </w:rPr>
      </w:pPr>
    </w:p>
    <w:p w:rsidR="00130562" w:rsidRPr="00A30478" w:rsidRDefault="00130562" w:rsidP="003D1008">
      <w:pPr>
        <w:spacing w:after="120"/>
        <w:rPr>
          <w:rFonts w:ascii="Verdana" w:hAnsi="Verdana"/>
        </w:rPr>
      </w:pPr>
      <w:r>
        <w:rPr>
          <w:rFonts w:ascii="Verdana" w:hAnsi="Verdana"/>
          <w:b/>
        </w:rPr>
        <w:t>W</w:t>
      </w:r>
      <w:r w:rsidR="00F3356A">
        <w:rPr>
          <w:rFonts w:ascii="Verdana" w:hAnsi="Verdana"/>
          <w:b/>
        </w:rPr>
        <w:t>arm w</w:t>
      </w:r>
      <w:r>
        <w:rPr>
          <w:rFonts w:ascii="Verdana" w:hAnsi="Verdana"/>
          <w:b/>
        </w:rPr>
        <w:t xml:space="preserve">elcome to Mia Concordia- </w:t>
      </w:r>
      <w:r w:rsidRPr="00130562">
        <w:rPr>
          <w:rFonts w:ascii="Verdana" w:hAnsi="Verdana"/>
        </w:rPr>
        <w:t xml:space="preserve">she and </w:t>
      </w:r>
      <w:r w:rsidRPr="004F7C9F">
        <w:rPr>
          <w:rFonts w:ascii="Verdana" w:hAnsi="Verdana"/>
          <w:b/>
        </w:rPr>
        <w:t>Evelyn Lauture</w:t>
      </w:r>
      <w:r w:rsidRPr="00130562">
        <w:rPr>
          <w:rFonts w:ascii="Verdana" w:hAnsi="Verdana"/>
        </w:rPr>
        <w:t xml:space="preserve"> will be</w:t>
      </w:r>
      <w:r w:rsidR="004F7C9F">
        <w:rPr>
          <w:rFonts w:ascii="Verdana" w:hAnsi="Verdana"/>
        </w:rPr>
        <w:t xml:space="preserve"> representing intake on alternating </w:t>
      </w:r>
      <w:r w:rsidR="00F3356A">
        <w:rPr>
          <w:rFonts w:ascii="Verdana" w:hAnsi="Verdana"/>
        </w:rPr>
        <w:t>meetings</w:t>
      </w:r>
      <w:r w:rsidR="004F7C9F">
        <w:rPr>
          <w:rFonts w:ascii="Verdana" w:hAnsi="Verdana"/>
        </w:rPr>
        <w:t>.</w:t>
      </w:r>
      <w:r w:rsidRPr="00130562">
        <w:rPr>
          <w:rFonts w:ascii="Verdana" w:hAnsi="Verdana"/>
        </w:rPr>
        <w:t xml:space="preserve"> </w:t>
      </w:r>
    </w:p>
    <w:p w:rsidR="003D1008" w:rsidRDefault="003D1008" w:rsidP="003D1008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>Selected Updates</w:t>
      </w:r>
    </w:p>
    <w:p w:rsidR="00F3356A" w:rsidRPr="00F3356A" w:rsidRDefault="00F3356A" w:rsidP="00F3356A">
      <w:pPr>
        <w:pStyle w:val="ListParagraph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F3356A">
        <w:rPr>
          <w:rFonts w:ascii="Verdana" w:hAnsi="Verdana"/>
          <w:sz w:val="20"/>
          <w:szCs w:val="20"/>
        </w:rPr>
        <w:t xml:space="preserve">We’ve been </w:t>
      </w:r>
      <w:r w:rsidRPr="00F3356A">
        <w:rPr>
          <w:rFonts w:ascii="Verdana" w:hAnsi="Verdana"/>
          <w:b/>
          <w:sz w:val="20"/>
          <w:szCs w:val="20"/>
        </w:rPr>
        <w:t>visiting teams to</w:t>
      </w:r>
      <w:r w:rsidRPr="00F3356A">
        <w:rPr>
          <w:rFonts w:ascii="Verdana" w:hAnsi="Verdana"/>
          <w:sz w:val="20"/>
          <w:szCs w:val="20"/>
        </w:rPr>
        <w:t xml:space="preserve"> </w:t>
      </w:r>
      <w:r w:rsidRPr="00F3356A">
        <w:rPr>
          <w:rFonts w:ascii="Verdana" w:hAnsi="Verdana"/>
          <w:b/>
          <w:sz w:val="20"/>
          <w:szCs w:val="20"/>
        </w:rPr>
        <w:t>introduc</w:t>
      </w:r>
      <w:r>
        <w:rPr>
          <w:rFonts w:ascii="Verdana" w:hAnsi="Verdana"/>
          <w:b/>
          <w:sz w:val="20"/>
          <w:szCs w:val="20"/>
        </w:rPr>
        <w:t>e</w:t>
      </w:r>
      <w:r w:rsidRPr="00F3356A">
        <w:rPr>
          <w:rFonts w:ascii="Verdana" w:hAnsi="Verdana"/>
          <w:b/>
          <w:sz w:val="20"/>
          <w:szCs w:val="20"/>
        </w:rPr>
        <w:t xml:space="preserve"> Diana</w:t>
      </w:r>
      <w:r w:rsidRPr="00F3356A">
        <w:rPr>
          <w:rFonts w:ascii="Verdana" w:hAnsi="Verdana"/>
          <w:sz w:val="20"/>
          <w:szCs w:val="20"/>
        </w:rPr>
        <w:t xml:space="preserve">. </w:t>
      </w:r>
    </w:p>
    <w:p w:rsidR="00F3356A" w:rsidRPr="00F3356A" w:rsidRDefault="00F3356A" w:rsidP="00F3356A">
      <w:pPr>
        <w:pStyle w:val="ListParagraph"/>
        <w:numPr>
          <w:ilvl w:val="1"/>
          <w:numId w:val="44"/>
        </w:numPr>
        <w:rPr>
          <w:rFonts w:ascii="Verdana" w:hAnsi="Verdana"/>
          <w:sz w:val="20"/>
          <w:szCs w:val="20"/>
        </w:rPr>
      </w:pPr>
      <w:r w:rsidRPr="00F3356A">
        <w:rPr>
          <w:rFonts w:ascii="Verdana" w:hAnsi="Verdana"/>
          <w:sz w:val="20"/>
          <w:szCs w:val="20"/>
        </w:rPr>
        <w:t xml:space="preserve">She’s </w:t>
      </w:r>
      <w:r w:rsidRPr="003C594C">
        <w:rPr>
          <w:rFonts w:ascii="Verdana" w:hAnsi="Verdana"/>
          <w:b/>
          <w:sz w:val="20"/>
          <w:szCs w:val="20"/>
        </w:rPr>
        <w:t>now a notary public</w:t>
      </w:r>
      <w:r w:rsidRPr="00F3356A">
        <w:rPr>
          <w:rFonts w:ascii="Verdana" w:hAnsi="Verdana"/>
          <w:sz w:val="20"/>
          <w:szCs w:val="20"/>
        </w:rPr>
        <w:t>.</w:t>
      </w:r>
    </w:p>
    <w:p w:rsidR="00F3356A" w:rsidRPr="00F3356A" w:rsidRDefault="00F3356A" w:rsidP="00F3356A">
      <w:pPr>
        <w:pStyle w:val="ListParagraph"/>
        <w:numPr>
          <w:ilvl w:val="1"/>
          <w:numId w:val="44"/>
        </w:numPr>
        <w:rPr>
          <w:rFonts w:ascii="Verdana" w:hAnsi="Verdana"/>
          <w:sz w:val="20"/>
          <w:szCs w:val="20"/>
        </w:rPr>
      </w:pPr>
      <w:r w:rsidRPr="00F3356A">
        <w:rPr>
          <w:rFonts w:ascii="Verdana" w:hAnsi="Verdana"/>
          <w:sz w:val="20"/>
          <w:szCs w:val="20"/>
        </w:rPr>
        <w:t>Can refer from website (“Ask a Resource Specialist” and “e-mail a resource specialist”)</w:t>
      </w:r>
    </w:p>
    <w:p w:rsidR="00F3356A" w:rsidRPr="003C594C" w:rsidRDefault="00F3356A" w:rsidP="00F3356A">
      <w:pPr>
        <w:pStyle w:val="ListParagraph"/>
        <w:numPr>
          <w:ilvl w:val="1"/>
          <w:numId w:val="44"/>
        </w:numPr>
        <w:rPr>
          <w:rFonts w:ascii="Verdana" w:hAnsi="Verdana"/>
          <w:b/>
          <w:sz w:val="20"/>
          <w:szCs w:val="20"/>
        </w:rPr>
      </w:pPr>
      <w:r w:rsidRPr="003C594C">
        <w:rPr>
          <w:rFonts w:ascii="Verdana" w:hAnsi="Verdana"/>
          <w:b/>
          <w:sz w:val="20"/>
          <w:szCs w:val="20"/>
        </w:rPr>
        <w:t>We can provide individual and small group training on public benefit/community resource topics. Contact Ellen.</w:t>
      </w:r>
    </w:p>
    <w:p w:rsidR="001B698C" w:rsidRPr="00F3356A" w:rsidRDefault="001B698C" w:rsidP="001B698C">
      <w:pPr>
        <w:pStyle w:val="ListParagraph"/>
        <w:numPr>
          <w:ilvl w:val="2"/>
          <w:numId w:val="4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Recent</w:t>
      </w:r>
      <w:r w:rsidR="0026385D">
        <w:rPr>
          <w:rFonts w:ascii="Verdana" w:hAnsi="Verdana"/>
          <w:sz w:val="20"/>
          <w:szCs w:val="20"/>
        </w:rPr>
        <w:t xml:space="preserve"> such</w:t>
      </w:r>
      <w:r>
        <w:rPr>
          <w:rFonts w:ascii="Verdana" w:hAnsi="Verdana"/>
          <w:sz w:val="20"/>
          <w:szCs w:val="20"/>
        </w:rPr>
        <w:t xml:space="preserve"> trainings included understanding disability programs (SSI, SSDI, TAFDC and/or EAEDC)</w:t>
      </w:r>
      <w:r w:rsidR="0018551B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EAEDC vs. TA</w:t>
      </w:r>
      <w:r w:rsidR="0018551B">
        <w:rPr>
          <w:rFonts w:ascii="Verdana" w:hAnsi="Verdana"/>
          <w:sz w:val="20"/>
          <w:szCs w:val="20"/>
        </w:rPr>
        <w:t xml:space="preserve">FDC for families with children; Health Care Coverage and Subsidized Housing; Overview of resources including SNAP, HCC, Housing, </w:t>
      </w:r>
      <w:r w:rsidR="0026385D">
        <w:rPr>
          <w:rFonts w:ascii="Verdana" w:hAnsi="Verdana"/>
          <w:sz w:val="20"/>
          <w:szCs w:val="20"/>
        </w:rPr>
        <w:t>and s</w:t>
      </w:r>
      <w:r w:rsidR="0018551B">
        <w:rPr>
          <w:rFonts w:ascii="Verdana" w:hAnsi="Verdana"/>
          <w:sz w:val="20"/>
          <w:szCs w:val="20"/>
        </w:rPr>
        <w:t>helter system</w:t>
      </w:r>
      <w:r w:rsidR="0026385D">
        <w:rPr>
          <w:rFonts w:ascii="Verdana" w:hAnsi="Verdana"/>
          <w:sz w:val="20"/>
          <w:szCs w:val="20"/>
        </w:rPr>
        <w:t>.</w:t>
      </w:r>
      <w:r w:rsidR="0018551B">
        <w:rPr>
          <w:rFonts w:ascii="Verdana" w:hAnsi="Verdana"/>
          <w:sz w:val="20"/>
          <w:szCs w:val="20"/>
        </w:rPr>
        <w:t xml:space="preserve"> </w:t>
      </w:r>
    </w:p>
    <w:p w:rsidR="00960C54" w:rsidRPr="00F3356A" w:rsidRDefault="00960C54" w:rsidP="00F3356A">
      <w:pPr>
        <w:pStyle w:val="ListParagraph"/>
        <w:numPr>
          <w:ilvl w:val="0"/>
          <w:numId w:val="44"/>
        </w:numPr>
        <w:spacing w:before="120"/>
        <w:rPr>
          <w:rFonts w:ascii="Verdana" w:hAnsi="Verdana"/>
          <w:sz w:val="20"/>
          <w:szCs w:val="20"/>
        </w:rPr>
      </w:pPr>
      <w:r w:rsidRPr="00F3356A">
        <w:rPr>
          <w:rFonts w:ascii="Verdana" w:hAnsi="Verdana"/>
          <w:b/>
          <w:sz w:val="20"/>
          <w:szCs w:val="20"/>
        </w:rPr>
        <w:t xml:space="preserve">Website- What’s New: </w:t>
      </w:r>
    </w:p>
    <w:p w:rsidR="00960C54" w:rsidRPr="008A7A0E" w:rsidRDefault="00960C54" w:rsidP="00960C54">
      <w:pPr>
        <w:numPr>
          <w:ilvl w:val="1"/>
          <w:numId w:val="44"/>
        </w:numPr>
        <w:spacing w:before="100" w:beforeAutospacing="1" w:after="100" w:afterAutospacing="1"/>
        <w:rPr>
          <w:rFonts w:ascii="Verdana" w:hAnsi="Verdana" w:cs="Arial"/>
          <w:b/>
          <w:sz w:val="20"/>
          <w:szCs w:val="20"/>
        </w:rPr>
      </w:pPr>
      <w:r w:rsidRPr="008A7A0E">
        <w:rPr>
          <w:rFonts w:ascii="Verdana" w:hAnsi="Verdana" w:cs="Arial"/>
          <w:b/>
          <w:sz w:val="20"/>
          <w:szCs w:val="20"/>
        </w:rPr>
        <w:t xml:space="preserve">State Bias Incident Hotline: 800-994-3228 </w:t>
      </w:r>
    </w:p>
    <w:p w:rsidR="00247002" w:rsidRDefault="00A30478" w:rsidP="00A30478">
      <w:pPr>
        <w:numPr>
          <w:ilvl w:val="2"/>
          <w:numId w:val="44"/>
        </w:numPr>
        <w:spacing w:before="100" w:beforeAutospacing="1" w:after="100" w:afterAutospacing="1"/>
        <w:rPr>
          <w:rFonts w:ascii="Verdana" w:hAnsi="Verdana" w:cs="Arial"/>
          <w:color w:val="7030A0"/>
          <w:sz w:val="20"/>
          <w:szCs w:val="20"/>
        </w:rPr>
      </w:pPr>
      <w:r w:rsidRPr="008A7A0E">
        <w:rPr>
          <w:rFonts w:ascii="Verdana" w:hAnsi="Verdana" w:cs="Arial"/>
          <w:b/>
          <w:color w:val="7030A0"/>
          <w:sz w:val="20"/>
          <w:szCs w:val="20"/>
        </w:rPr>
        <w:t xml:space="preserve">What is a bias incident? Broader than just “hate crimes” (in which a crime such as assault must occur)- includes </w:t>
      </w:r>
      <w:r w:rsidR="00247002" w:rsidRPr="008A7A0E">
        <w:rPr>
          <w:rFonts w:ascii="Verdana" w:hAnsi="Verdana" w:cs="Arial"/>
          <w:b/>
          <w:color w:val="7030A0"/>
          <w:sz w:val="20"/>
          <w:szCs w:val="20"/>
        </w:rPr>
        <w:t>threats, h</w:t>
      </w:r>
      <w:r w:rsidRPr="008A7A0E">
        <w:rPr>
          <w:rFonts w:ascii="Verdana" w:hAnsi="Verdana" w:cs="Arial"/>
          <w:b/>
          <w:color w:val="7030A0"/>
          <w:sz w:val="20"/>
          <w:szCs w:val="20"/>
        </w:rPr>
        <w:t>arassment, intimidation, etc</w:t>
      </w:r>
      <w:r>
        <w:rPr>
          <w:rFonts w:ascii="Verdana" w:hAnsi="Verdana" w:cs="Arial"/>
          <w:color w:val="7030A0"/>
          <w:sz w:val="20"/>
          <w:szCs w:val="20"/>
        </w:rPr>
        <w:t xml:space="preserve">. </w:t>
      </w:r>
      <w:r w:rsidR="003904E5">
        <w:rPr>
          <w:rFonts w:ascii="Verdana" w:hAnsi="Verdana" w:cs="Arial"/>
          <w:color w:val="7030A0"/>
          <w:sz w:val="20"/>
          <w:szCs w:val="20"/>
        </w:rPr>
        <w:t xml:space="preserve">Melanie added that </w:t>
      </w:r>
      <w:r w:rsidR="008A7A0E">
        <w:rPr>
          <w:rFonts w:ascii="Verdana" w:hAnsi="Verdana" w:cs="Arial"/>
          <w:color w:val="7030A0"/>
          <w:sz w:val="20"/>
          <w:szCs w:val="20"/>
        </w:rPr>
        <w:t>this hotline (from the Attorney General’s office)</w:t>
      </w:r>
      <w:r w:rsidR="003904E5">
        <w:rPr>
          <w:rFonts w:ascii="Verdana" w:hAnsi="Verdana" w:cs="Arial"/>
          <w:color w:val="7030A0"/>
          <w:sz w:val="20"/>
          <w:szCs w:val="20"/>
        </w:rPr>
        <w:t xml:space="preserve"> can help people file police report</w:t>
      </w:r>
      <w:r w:rsidR="008A7A0E">
        <w:rPr>
          <w:rFonts w:ascii="Verdana" w:hAnsi="Verdana" w:cs="Arial"/>
          <w:color w:val="7030A0"/>
          <w:sz w:val="20"/>
          <w:szCs w:val="20"/>
        </w:rPr>
        <w:t xml:space="preserve">. Or AG’s office can bring legal action under the state’s civil rights statute. Melanie added that they are </w:t>
      </w:r>
      <w:r w:rsidR="00CD53F2">
        <w:rPr>
          <w:rFonts w:ascii="Verdana" w:hAnsi="Verdana" w:cs="Arial"/>
          <w:color w:val="7030A0"/>
          <w:sz w:val="20"/>
          <w:szCs w:val="20"/>
        </w:rPr>
        <w:t xml:space="preserve">encouraging people to </w:t>
      </w:r>
      <w:r w:rsidR="008A7A0E">
        <w:rPr>
          <w:rFonts w:ascii="Verdana" w:hAnsi="Verdana" w:cs="Arial"/>
          <w:color w:val="7030A0"/>
          <w:sz w:val="20"/>
          <w:szCs w:val="20"/>
        </w:rPr>
        <w:t>call</w:t>
      </w:r>
      <w:r w:rsidR="00CD53F2">
        <w:rPr>
          <w:rFonts w:ascii="Verdana" w:hAnsi="Verdana" w:cs="Arial"/>
          <w:color w:val="7030A0"/>
          <w:sz w:val="20"/>
          <w:szCs w:val="20"/>
        </w:rPr>
        <w:t xml:space="preserve"> even i</w:t>
      </w:r>
      <w:r w:rsidR="003904E5">
        <w:rPr>
          <w:rFonts w:ascii="Verdana" w:hAnsi="Verdana" w:cs="Arial"/>
          <w:color w:val="7030A0"/>
          <w:sz w:val="20"/>
          <w:szCs w:val="20"/>
        </w:rPr>
        <w:t>f don’t want to file police report</w:t>
      </w:r>
      <w:r w:rsidR="00CD53F2">
        <w:rPr>
          <w:rFonts w:ascii="Verdana" w:hAnsi="Verdana" w:cs="Arial"/>
          <w:color w:val="7030A0"/>
          <w:sz w:val="20"/>
          <w:szCs w:val="20"/>
        </w:rPr>
        <w:t xml:space="preserve">, </w:t>
      </w:r>
      <w:r w:rsidR="003904E5">
        <w:rPr>
          <w:rFonts w:ascii="Verdana" w:hAnsi="Verdana" w:cs="Arial"/>
          <w:color w:val="7030A0"/>
          <w:sz w:val="20"/>
          <w:szCs w:val="20"/>
        </w:rPr>
        <w:t xml:space="preserve">so that </w:t>
      </w:r>
      <w:r w:rsidR="008A7A0E">
        <w:rPr>
          <w:rFonts w:ascii="Verdana" w:hAnsi="Verdana" w:cs="Arial"/>
          <w:color w:val="7030A0"/>
          <w:sz w:val="20"/>
          <w:szCs w:val="20"/>
        </w:rPr>
        <w:t>AG</w:t>
      </w:r>
      <w:r w:rsidR="00CD53F2">
        <w:rPr>
          <w:rFonts w:ascii="Verdana" w:hAnsi="Verdana" w:cs="Arial"/>
          <w:color w:val="7030A0"/>
          <w:sz w:val="20"/>
          <w:szCs w:val="20"/>
        </w:rPr>
        <w:t xml:space="preserve">’s </w:t>
      </w:r>
      <w:proofErr w:type="spellStart"/>
      <w:r w:rsidR="00CD53F2">
        <w:rPr>
          <w:rFonts w:ascii="Verdana" w:hAnsi="Verdana" w:cs="Arial"/>
          <w:color w:val="7030A0"/>
          <w:sz w:val="20"/>
          <w:szCs w:val="20"/>
        </w:rPr>
        <w:t>ofc</w:t>
      </w:r>
      <w:proofErr w:type="spellEnd"/>
      <w:r w:rsidR="003904E5">
        <w:rPr>
          <w:rFonts w:ascii="Verdana" w:hAnsi="Verdana" w:cs="Arial"/>
          <w:color w:val="7030A0"/>
          <w:sz w:val="20"/>
          <w:szCs w:val="20"/>
        </w:rPr>
        <w:t xml:space="preserve"> can gather stats and plan appropriate outreach and intervention.</w:t>
      </w:r>
      <w:r w:rsidR="00247002">
        <w:rPr>
          <w:rFonts w:ascii="Verdana" w:hAnsi="Verdana" w:cs="Arial"/>
          <w:color w:val="7030A0"/>
          <w:sz w:val="20"/>
          <w:szCs w:val="20"/>
        </w:rPr>
        <w:t xml:space="preserve"> </w:t>
      </w:r>
    </w:p>
    <w:p w:rsidR="00A30478" w:rsidRPr="00A30478" w:rsidRDefault="00247002" w:rsidP="00247002">
      <w:pPr>
        <w:numPr>
          <w:ilvl w:val="3"/>
          <w:numId w:val="44"/>
        </w:numPr>
        <w:spacing w:before="100" w:beforeAutospacing="1" w:after="100" w:afterAutospacing="1"/>
        <w:rPr>
          <w:rFonts w:ascii="Verdana" w:hAnsi="Verdana" w:cs="Arial"/>
          <w:color w:val="7030A0"/>
          <w:sz w:val="20"/>
          <w:szCs w:val="20"/>
        </w:rPr>
      </w:pPr>
      <w:r w:rsidRPr="008A7A0E">
        <w:rPr>
          <w:rFonts w:ascii="Verdana" w:hAnsi="Verdana" w:cs="Arial"/>
          <w:b/>
          <w:color w:val="7030A0"/>
          <w:sz w:val="20"/>
          <w:szCs w:val="20"/>
        </w:rPr>
        <w:t>State civil rights statute</w:t>
      </w:r>
      <w:r>
        <w:rPr>
          <w:rFonts w:ascii="Verdana" w:hAnsi="Verdana" w:cs="Arial"/>
          <w:color w:val="7030A0"/>
          <w:sz w:val="20"/>
          <w:szCs w:val="20"/>
        </w:rPr>
        <w:t xml:space="preserve">- the AG’s office </w:t>
      </w:r>
      <w:r w:rsidRPr="00247002">
        <w:rPr>
          <w:rFonts w:ascii="Verdana" w:hAnsi="Verdana" w:cs="Arial"/>
          <w:color w:val="7030A0"/>
          <w:sz w:val="20"/>
          <w:szCs w:val="20"/>
        </w:rPr>
        <w:t>may bring legal action against a perpetrator who</w:t>
      </w:r>
      <w:r>
        <w:rPr>
          <w:rFonts w:ascii="Verdana" w:hAnsi="Verdana" w:cs="Arial"/>
          <w:color w:val="7030A0"/>
          <w:sz w:val="20"/>
          <w:szCs w:val="20"/>
        </w:rPr>
        <w:t xml:space="preserve"> “</w:t>
      </w:r>
      <w:r w:rsidRPr="00247002">
        <w:rPr>
          <w:rFonts w:ascii="Verdana" w:hAnsi="Verdana" w:cs="Arial"/>
          <w:color w:val="7030A0"/>
          <w:sz w:val="20"/>
          <w:szCs w:val="20"/>
        </w:rPr>
        <w:t xml:space="preserve">threatens, intimidates, or coerces another person on the basis of that person’s membership in a protected group (e.g., race, national origin, religion, age, gender, gender identity, sexual orientation, or </w:t>
      </w:r>
      <w:r w:rsidRPr="00247002">
        <w:rPr>
          <w:rFonts w:ascii="Verdana" w:hAnsi="Verdana" w:cs="Arial"/>
          <w:color w:val="7030A0"/>
          <w:sz w:val="20"/>
          <w:szCs w:val="20"/>
        </w:rPr>
        <w:lastRenderedPageBreak/>
        <w:t>disability) or protected activity (e.g., exercising the right to vote or the right to associate).</w:t>
      </w:r>
      <w:r>
        <w:rPr>
          <w:rFonts w:ascii="Verdana" w:hAnsi="Verdana" w:cs="Arial"/>
          <w:color w:val="7030A0"/>
          <w:sz w:val="20"/>
          <w:szCs w:val="20"/>
        </w:rPr>
        <w:t xml:space="preserve">” More at: </w:t>
      </w:r>
      <w:hyperlink r:id="rId7" w:history="1">
        <w:r w:rsidRPr="00216D3B">
          <w:rPr>
            <w:rStyle w:val="Hyperlink"/>
            <w:rFonts w:ascii="Verdana" w:hAnsi="Verdana" w:cs="Arial"/>
            <w:sz w:val="20"/>
            <w:szCs w:val="20"/>
          </w:rPr>
          <w:t>http://www.mass.gov/ago/news-and-updates/press-releases/2016/2016-11-14-hotline-to-report-bias-motivated-threats-harassment-violence.html</w:t>
        </w:r>
      </w:hyperlink>
      <w:r>
        <w:rPr>
          <w:rFonts w:ascii="Verdana" w:hAnsi="Verdana" w:cs="Arial"/>
          <w:color w:val="7030A0"/>
          <w:sz w:val="20"/>
          <w:szCs w:val="20"/>
        </w:rPr>
        <w:t xml:space="preserve"> </w:t>
      </w:r>
    </w:p>
    <w:p w:rsidR="00960C54" w:rsidRPr="00F3356A" w:rsidRDefault="00960C54" w:rsidP="00960C54">
      <w:pPr>
        <w:numPr>
          <w:ilvl w:val="1"/>
          <w:numId w:val="44"/>
        </w:numPr>
        <w:spacing w:before="100" w:beforeAutospacing="1" w:after="100" w:afterAutospacing="1"/>
        <w:rPr>
          <w:rFonts w:ascii="Verdana" w:hAnsi="Verdana" w:cs="Arial"/>
          <w:sz w:val="20"/>
          <w:szCs w:val="20"/>
        </w:rPr>
      </w:pPr>
      <w:r w:rsidRPr="00F3356A">
        <w:rPr>
          <w:rFonts w:ascii="Verdana" w:hAnsi="Verdana" w:cs="Arial"/>
          <w:sz w:val="20"/>
          <w:szCs w:val="20"/>
        </w:rPr>
        <w:t xml:space="preserve">Resources for </w:t>
      </w:r>
      <w:hyperlink r:id="rId8" w:history="1">
        <w:r w:rsidRPr="00F3356A">
          <w:rPr>
            <w:rStyle w:val="Hyperlink"/>
            <w:rFonts w:ascii="Verdana" w:hAnsi="Verdana" w:cs="Arial"/>
            <w:sz w:val="20"/>
            <w:szCs w:val="20"/>
          </w:rPr>
          <w:t>Immigrant Post-Election Concerns</w:t>
        </w:r>
      </w:hyperlink>
    </w:p>
    <w:p w:rsidR="00960C54" w:rsidRPr="00F3356A" w:rsidRDefault="002E6821" w:rsidP="00960C54">
      <w:pPr>
        <w:pStyle w:val="ListParagraph"/>
        <w:numPr>
          <w:ilvl w:val="1"/>
          <w:numId w:val="44"/>
        </w:numPr>
        <w:rPr>
          <w:rFonts w:ascii="Verdana" w:hAnsi="Verdana"/>
          <w:sz w:val="20"/>
          <w:szCs w:val="20"/>
        </w:rPr>
      </w:pPr>
      <w:hyperlink r:id="rId9" w:history="1">
        <w:r w:rsidR="00960C54" w:rsidRPr="00F3356A">
          <w:rPr>
            <w:rStyle w:val="Hyperlink"/>
            <w:rFonts w:ascii="Verdana" w:hAnsi="Verdana" w:cs="Arial"/>
            <w:sz w:val="20"/>
            <w:szCs w:val="20"/>
          </w:rPr>
          <w:t>Unemployment vs. Early Retirement vs. Disability</w:t>
        </w:r>
      </w:hyperlink>
      <w:r w:rsidR="00960C54" w:rsidRPr="00F3356A">
        <w:rPr>
          <w:rFonts w:ascii="Verdana" w:hAnsi="Verdana" w:cs="Arial"/>
          <w:sz w:val="20"/>
          <w:szCs w:val="20"/>
        </w:rPr>
        <w:t xml:space="preserve"> - Staff mtg PowerPoint 11/16 (and </w:t>
      </w:r>
      <w:hyperlink r:id="rId10" w:history="1">
        <w:r w:rsidR="00960C54" w:rsidRPr="00F3356A">
          <w:rPr>
            <w:rStyle w:val="Strong"/>
            <w:rFonts w:ascii="Verdana" w:hAnsi="Verdana"/>
            <w:color w:val="0000FF"/>
            <w:sz w:val="20"/>
            <w:szCs w:val="20"/>
          </w:rPr>
          <w:t>Q&amp;A</w:t>
        </w:r>
      </w:hyperlink>
      <w:r w:rsidR="00960C54" w:rsidRPr="00F3356A">
        <w:rPr>
          <w:rFonts w:ascii="Verdana" w:hAnsi="Verdana" w:cs="Arial"/>
          <w:sz w:val="20"/>
          <w:szCs w:val="20"/>
        </w:rPr>
        <w:t xml:space="preserve">) </w:t>
      </w:r>
    </w:p>
    <w:p w:rsidR="00960C54" w:rsidRPr="002201FE" w:rsidRDefault="00960C54" w:rsidP="00330774">
      <w:pPr>
        <w:pStyle w:val="ListParagraph"/>
        <w:numPr>
          <w:ilvl w:val="1"/>
          <w:numId w:val="44"/>
        </w:numPr>
        <w:spacing w:after="120"/>
        <w:rPr>
          <w:rFonts w:ascii="Verdana" w:hAnsi="Verdana"/>
          <w:sz w:val="20"/>
          <w:szCs w:val="20"/>
        </w:rPr>
      </w:pPr>
      <w:r w:rsidRPr="00F3356A">
        <w:rPr>
          <w:rFonts w:ascii="Verdana" w:hAnsi="Verdana" w:cs="Arial"/>
          <w:sz w:val="20"/>
          <w:szCs w:val="20"/>
        </w:rPr>
        <w:t xml:space="preserve">Globe Santa deadline has passed, but see </w:t>
      </w:r>
      <w:hyperlink r:id="rId11" w:anchor="HolidayGifts" w:history="1">
        <w:r w:rsidRPr="00F3356A">
          <w:rPr>
            <w:rStyle w:val="Hyperlink"/>
            <w:rFonts w:ascii="Verdana" w:hAnsi="Verdana" w:cs="Arial"/>
            <w:sz w:val="20"/>
            <w:szCs w:val="20"/>
          </w:rPr>
          <w:t>Gifts- Holiday</w:t>
        </w:r>
      </w:hyperlink>
      <w:r w:rsidRPr="00F3356A">
        <w:rPr>
          <w:rFonts w:ascii="Verdana" w:hAnsi="Verdana" w:cs="Arial"/>
          <w:sz w:val="20"/>
          <w:szCs w:val="20"/>
        </w:rPr>
        <w:t xml:space="preserve"> for possible other options</w:t>
      </w:r>
      <w:r w:rsidR="0026385D">
        <w:rPr>
          <w:rFonts w:ascii="Verdana" w:hAnsi="Verdana" w:cs="Arial"/>
          <w:sz w:val="20"/>
          <w:szCs w:val="20"/>
        </w:rPr>
        <w:t xml:space="preserve"> (any remaining deadlines will be very soon)</w:t>
      </w:r>
    </w:p>
    <w:p w:rsidR="002201FE" w:rsidRDefault="002201FE" w:rsidP="002201FE">
      <w:pPr>
        <w:pStyle w:val="ListParagraph"/>
        <w:numPr>
          <w:ilvl w:val="0"/>
          <w:numId w:val="44"/>
        </w:numPr>
        <w:spacing w:before="120" w:after="120"/>
        <w:rPr>
          <w:rFonts w:ascii="Verdana" w:hAnsi="Verdana"/>
          <w:sz w:val="20"/>
          <w:szCs w:val="20"/>
        </w:rPr>
      </w:pPr>
      <w:r w:rsidRPr="0040325F">
        <w:rPr>
          <w:rFonts w:ascii="Verdana" w:hAnsi="Verdana"/>
          <w:b/>
          <w:sz w:val="20"/>
          <w:szCs w:val="20"/>
        </w:rPr>
        <w:t>Southwest</w:t>
      </w:r>
      <w:r>
        <w:rPr>
          <w:rFonts w:ascii="Verdana" w:hAnsi="Verdana"/>
          <w:b/>
          <w:sz w:val="20"/>
          <w:szCs w:val="20"/>
        </w:rPr>
        <w:t xml:space="preserve"> Airlines Medical Grant program</w:t>
      </w:r>
      <w:r w:rsidRPr="0040325F">
        <w:rPr>
          <w:rFonts w:ascii="Verdana" w:hAnsi="Verdana"/>
          <w:b/>
          <w:sz w:val="20"/>
          <w:szCs w:val="20"/>
        </w:rPr>
        <w:t xml:space="preserve">- </w:t>
      </w:r>
      <w:r w:rsidRPr="0040325F">
        <w:rPr>
          <w:rFonts w:ascii="Verdana" w:hAnsi="Verdana"/>
          <w:sz w:val="20"/>
          <w:szCs w:val="20"/>
        </w:rPr>
        <w:t>accepted into program for 2017</w:t>
      </w:r>
      <w:r w:rsidR="0026385D">
        <w:rPr>
          <w:rFonts w:ascii="Verdana" w:hAnsi="Verdana"/>
          <w:sz w:val="20"/>
          <w:szCs w:val="20"/>
        </w:rPr>
        <w:t xml:space="preserve"> with </w:t>
      </w:r>
      <w:r w:rsidRPr="0040325F">
        <w:rPr>
          <w:rFonts w:ascii="Verdana" w:hAnsi="Verdana"/>
          <w:sz w:val="20"/>
          <w:szCs w:val="20"/>
        </w:rPr>
        <w:t xml:space="preserve">100 round trips; up from 75 last year. </w:t>
      </w:r>
      <w:r>
        <w:rPr>
          <w:rFonts w:ascii="Verdana" w:hAnsi="Verdana"/>
          <w:sz w:val="20"/>
          <w:szCs w:val="20"/>
        </w:rPr>
        <w:t xml:space="preserve">Can be more generous about number of trips per family. (As of 12/7/16 3 round trips left </w:t>
      </w:r>
      <w:r w:rsidR="0026385D">
        <w:rPr>
          <w:rFonts w:ascii="Verdana" w:hAnsi="Verdana"/>
          <w:sz w:val="20"/>
          <w:szCs w:val="20"/>
        </w:rPr>
        <w:t>valid through 12/31/16</w:t>
      </w:r>
      <w:r>
        <w:rPr>
          <w:rFonts w:ascii="Verdana" w:hAnsi="Verdana"/>
          <w:sz w:val="20"/>
          <w:szCs w:val="20"/>
        </w:rPr>
        <w:t>.)</w:t>
      </w:r>
    </w:p>
    <w:p w:rsidR="003904E5" w:rsidRPr="003904E5" w:rsidRDefault="003904E5" w:rsidP="003904E5">
      <w:pPr>
        <w:pStyle w:val="ListParagraph"/>
        <w:numPr>
          <w:ilvl w:val="1"/>
          <w:numId w:val="44"/>
        </w:numPr>
        <w:spacing w:before="120" w:after="120"/>
        <w:rPr>
          <w:rFonts w:ascii="Verdana" w:hAnsi="Verdana"/>
          <w:color w:val="7030A0"/>
          <w:sz w:val="20"/>
          <w:szCs w:val="20"/>
        </w:rPr>
      </w:pPr>
      <w:r w:rsidRPr="003904E5">
        <w:rPr>
          <w:rFonts w:ascii="Verdana" w:hAnsi="Verdana"/>
          <w:b/>
          <w:color w:val="7030A0"/>
          <w:sz w:val="20"/>
          <w:szCs w:val="20"/>
        </w:rPr>
        <w:t>Discussion of remaining passes-</w:t>
      </w:r>
      <w:r w:rsidRPr="003904E5">
        <w:rPr>
          <w:rFonts w:ascii="Verdana" w:hAnsi="Verdana"/>
          <w:color w:val="7030A0"/>
          <w:sz w:val="20"/>
          <w:szCs w:val="20"/>
        </w:rPr>
        <w:t xml:space="preserve"> now that we have been approved for 2017 we can discuss possibly giving a one-way 2016 pass and then the return trip in 2017.</w:t>
      </w:r>
      <w:r>
        <w:rPr>
          <w:rFonts w:ascii="Verdana" w:hAnsi="Verdana"/>
          <w:color w:val="7030A0"/>
          <w:sz w:val="20"/>
          <w:szCs w:val="20"/>
        </w:rPr>
        <w:t xml:space="preserve"> Discuss with your resource specialist. </w:t>
      </w:r>
    </w:p>
    <w:p w:rsidR="002201FE" w:rsidRDefault="002201FE" w:rsidP="002201FE">
      <w:pPr>
        <w:pStyle w:val="ListParagraph"/>
        <w:numPr>
          <w:ilvl w:val="0"/>
          <w:numId w:val="44"/>
        </w:numPr>
        <w:spacing w:after="120"/>
        <w:rPr>
          <w:rFonts w:ascii="Verdana" w:hAnsi="Verdana"/>
          <w:sz w:val="20"/>
          <w:szCs w:val="20"/>
        </w:rPr>
      </w:pPr>
      <w:r w:rsidRPr="002201FE">
        <w:rPr>
          <w:rFonts w:ascii="Verdana" w:hAnsi="Verdana"/>
          <w:b/>
          <w:sz w:val="20"/>
          <w:szCs w:val="20"/>
        </w:rPr>
        <w:t>New MassHealth PT-1 changes</w:t>
      </w:r>
    </w:p>
    <w:p w:rsidR="006561E1" w:rsidRPr="006561E1" w:rsidRDefault="0083277E" w:rsidP="002201FE">
      <w:pPr>
        <w:pStyle w:val="ListParagraph"/>
        <w:numPr>
          <w:ilvl w:val="1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ONLINE</w:t>
      </w:r>
      <w:r w:rsidR="002201FE" w:rsidRPr="0083277E">
        <w:rPr>
          <w:rFonts w:ascii="Verdana" w:hAnsi="Verdana"/>
          <w:b/>
          <w:sz w:val="20"/>
          <w:szCs w:val="20"/>
        </w:rPr>
        <w:t xml:space="preserve"> form has been revised</w:t>
      </w:r>
      <w:r w:rsidR="002201FE" w:rsidRPr="006561E1">
        <w:rPr>
          <w:rFonts w:ascii="Verdana" w:hAnsi="Verdana"/>
          <w:sz w:val="20"/>
          <w:szCs w:val="20"/>
        </w:rPr>
        <w:t xml:space="preserve">- </w:t>
      </w:r>
      <w:r w:rsidR="006561E1">
        <w:rPr>
          <w:rFonts w:ascii="Verdana" w:hAnsi="Verdana"/>
          <w:sz w:val="20"/>
          <w:szCs w:val="20"/>
        </w:rPr>
        <w:t xml:space="preserve">have submitted the following questions to </w:t>
      </w:r>
      <w:r w:rsidR="000F5320">
        <w:rPr>
          <w:rFonts w:ascii="Verdana" w:hAnsi="Verdana"/>
          <w:sz w:val="20"/>
          <w:szCs w:val="20"/>
        </w:rPr>
        <w:t>Partners</w:t>
      </w:r>
      <w:r w:rsidR="001938A2">
        <w:rPr>
          <w:rFonts w:ascii="Verdana" w:hAnsi="Verdana"/>
          <w:sz w:val="20"/>
          <w:szCs w:val="20"/>
        </w:rPr>
        <w:t>’</w:t>
      </w:r>
      <w:r w:rsidR="000F5320">
        <w:rPr>
          <w:rFonts w:ascii="Verdana" w:hAnsi="Verdana"/>
          <w:sz w:val="20"/>
          <w:szCs w:val="20"/>
        </w:rPr>
        <w:t xml:space="preserve"> </w:t>
      </w:r>
      <w:r w:rsidR="000F5320" w:rsidRPr="000F5320">
        <w:rPr>
          <w:rFonts w:ascii="Verdana" w:hAnsi="Verdana"/>
          <w:sz w:val="20"/>
          <w:szCs w:val="20"/>
        </w:rPr>
        <w:t>Public Payer Patient Access</w:t>
      </w:r>
      <w:r w:rsidR="006561E1">
        <w:rPr>
          <w:rFonts w:ascii="Verdana" w:hAnsi="Verdana"/>
          <w:sz w:val="20"/>
          <w:szCs w:val="20"/>
        </w:rPr>
        <w:t xml:space="preserve"> to seek guidance</w:t>
      </w:r>
      <w:r w:rsidR="000308CC">
        <w:rPr>
          <w:rFonts w:ascii="Verdana" w:hAnsi="Verdana"/>
          <w:sz w:val="20"/>
          <w:szCs w:val="20"/>
        </w:rPr>
        <w:t xml:space="preserve"> from MassHealth</w:t>
      </w:r>
      <w:r w:rsidR="006561E1">
        <w:rPr>
          <w:rFonts w:ascii="Verdana" w:hAnsi="Verdana"/>
          <w:sz w:val="20"/>
          <w:szCs w:val="20"/>
        </w:rPr>
        <w:t xml:space="preserve">. </w:t>
      </w:r>
    </w:p>
    <w:p w:rsidR="006561E1" w:rsidRPr="006561E1" w:rsidRDefault="006561E1" w:rsidP="002201FE">
      <w:pPr>
        <w:pStyle w:val="ListParagraph"/>
        <w:numPr>
          <w:ilvl w:val="1"/>
          <w:numId w:val="4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 </w:t>
      </w:r>
      <w:r w:rsidR="00516D14">
        <w:rPr>
          <w:rFonts w:ascii="Verdana" w:hAnsi="Verdana"/>
          <w:sz w:val="20"/>
          <w:szCs w:val="20"/>
        </w:rPr>
        <w:t xml:space="preserve">includes a new sign-off: </w:t>
      </w:r>
      <w:r w:rsidR="002201FE" w:rsidRPr="006561E1">
        <w:rPr>
          <w:rFonts w:ascii="Verdana" w:hAnsi="Verdana"/>
          <w:sz w:val="20"/>
          <w:szCs w:val="20"/>
        </w:rPr>
        <w:t xml:space="preserve">“I understand that I may be subject to civil penalties or criminal prosecution for any falsification, omission or concealment of any material fact contained herein.” </w:t>
      </w:r>
    </w:p>
    <w:p w:rsidR="002201FE" w:rsidRPr="006561E1" w:rsidRDefault="002201FE" w:rsidP="002201FE">
      <w:pPr>
        <w:pStyle w:val="ListParagraph"/>
        <w:numPr>
          <w:ilvl w:val="1"/>
          <w:numId w:val="44"/>
        </w:numPr>
        <w:rPr>
          <w:rFonts w:ascii="Verdana" w:hAnsi="Verdana"/>
          <w:b/>
          <w:bCs/>
          <w:sz w:val="20"/>
          <w:szCs w:val="20"/>
        </w:rPr>
      </w:pPr>
      <w:r w:rsidRPr="006561E1">
        <w:rPr>
          <w:rFonts w:ascii="Verdana" w:hAnsi="Verdana"/>
          <w:sz w:val="20"/>
          <w:szCs w:val="20"/>
        </w:rPr>
        <w:t xml:space="preserve">The first check-off says </w:t>
      </w:r>
      <w:r w:rsidRPr="006561E1">
        <w:rPr>
          <w:rFonts w:ascii="Verdana" w:hAnsi="Verdana"/>
          <w:b/>
          <w:bCs/>
          <w:sz w:val="20"/>
          <w:szCs w:val="20"/>
        </w:rPr>
        <w:t xml:space="preserve">“I have confirmed that the member does not have access to public or personal transportation resources including friends or family to provide them with transportation.” </w:t>
      </w:r>
    </w:p>
    <w:p w:rsidR="002201FE" w:rsidRPr="00516D14" w:rsidRDefault="00516D14" w:rsidP="00516D14">
      <w:pPr>
        <w:pStyle w:val="ListParagraph"/>
        <w:numPr>
          <w:ilvl w:val="2"/>
          <w:numId w:val="4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2201FE" w:rsidRPr="00516D14">
        <w:rPr>
          <w:rFonts w:ascii="Verdana" w:hAnsi="Verdana"/>
          <w:sz w:val="20"/>
          <w:szCs w:val="20"/>
        </w:rPr>
        <w:t xml:space="preserve">hat criteria </w:t>
      </w:r>
      <w:r>
        <w:rPr>
          <w:rFonts w:ascii="Verdana" w:hAnsi="Verdana"/>
          <w:sz w:val="20"/>
          <w:szCs w:val="20"/>
        </w:rPr>
        <w:t xml:space="preserve">do </w:t>
      </w:r>
      <w:r w:rsidR="002201FE" w:rsidRPr="00516D14">
        <w:rPr>
          <w:rFonts w:ascii="Verdana" w:hAnsi="Verdana"/>
          <w:sz w:val="20"/>
          <w:szCs w:val="20"/>
        </w:rPr>
        <w:t xml:space="preserve">they want us to use for availability of public transport? </w:t>
      </w:r>
    </w:p>
    <w:p w:rsidR="00715B51" w:rsidRPr="00715B51" w:rsidRDefault="006561E1" w:rsidP="006561E1">
      <w:pPr>
        <w:pStyle w:val="ListParagraph"/>
        <w:numPr>
          <w:ilvl w:val="2"/>
          <w:numId w:val="44"/>
        </w:numPr>
        <w:rPr>
          <w:rFonts w:ascii="Verdana" w:hAnsi="Verdana"/>
          <w:color w:val="7030A0"/>
          <w:sz w:val="20"/>
          <w:szCs w:val="20"/>
        </w:rPr>
      </w:pPr>
      <w:r w:rsidRPr="00715B51">
        <w:rPr>
          <w:rFonts w:ascii="Verdana" w:hAnsi="Verdana"/>
          <w:sz w:val="20"/>
          <w:szCs w:val="20"/>
        </w:rPr>
        <w:t>Is</w:t>
      </w:r>
      <w:r w:rsidR="002201FE" w:rsidRPr="00715B51">
        <w:rPr>
          <w:rFonts w:ascii="Verdana" w:hAnsi="Verdana"/>
          <w:sz w:val="20"/>
          <w:szCs w:val="20"/>
        </w:rPr>
        <w:t xml:space="preserve"> it sufficient for us to ask the patient if any friend or family member can transport?</w:t>
      </w:r>
    </w:p>
    <w:p w:rsidR="0083277E" w:rsidRPr="0083277E" w:rsidRDefault="0083277E" w:rsidP="006561E1">
      <w:pPr>
        <w:pStyle w:val="ListParagraph"/>
        <w:numPr>
          <w:ilvl w:val="2"/>
          <w:numId w:val="44"/>
        </w:numPr>
        <w:rPr>
          <w:rFonts w:ascii="Verdana" w:hAnsi="Verdana"/>
          <w:color w:val="7030A0"/>
          <w:sz w:val="20"/>
          <w:szCs w:val="20"/>
        </w:rPr>
      </w:pPr>
      <w:r w:rsidRPr="00715B51">
        <w:rPr>
          <w:rFonts w:ascii="Verdana" w:hAnsi="Verdana"/>
          <w:color w:val="7030A0"/>
          <w:sz w:val="20"/>
          <w:szCs w:val="20"/>
        </w:rPr>
        <w:t xml:space="preserve">Related issues include </w:t>
      </w:r>
      <w:proofErr w:type="spellStart"/>
      <w:r w:rsidRPr="00715B51">
        <w:rPr>
          <w:rFonts w:ascii="Verdana" w:hAnsi="Verdana"/>
          <w:color w:val="7030A0"/>
          <w:sz w:val="20"/>
          <w:szCs w:val="20"/>
        </w:rPr>
        <w:t>immuno</w:t>
      </w:r>
      <w:proofErr w:type="spellEnd"/>
      <w:r w:rsidRPr="00715B51">
        <w:rPr>
          <w:rFonts w:ascii="Verdana" w:hAnsi="Verdana"/>
          <w:color w:val="7030A0"/>
          <w:sz w:val="20"/>
          <w:szCs w:val="20"/>
        </w:rPr>
        <w:t xml:space="preserve">-compromised patients </w:t>
      </w:r>
      <w:r w:rsidR="00715B51" w:rsidRPr="00715B51">
        <w:rPr>
          <w:rFonts w:ascii="Verdana" w:hAnsi="Verdana"/>
          <w:color w:val="7030A0"/>
          <w:sz w:val="20"/>
          <w:szCs w:val="20"/>
        </w:rPr>
        <w:t xml:space="preserve">such as BMT pts </w:t>
      </w:r>
      <w:r w:rsidRPr="00715B51">
        <w:rPr>
          <w:rFonts w:ascii="Verdana" w:hAnsi="Verdana"/>
          <w:color w:val="7030A0"/>
          <w:sz w:val="20"/>
          <w:szCs w:val="20"/>
        </w:rPr>
        <w:t xml:space="preserve">who can’t take public transport for safety reasons. </w:t>
      </w:r>
    </w:p>
    <w:p w:rsidR="002201FE" w:rsidRDefault="002201FE" w:rsidP="006561E1">
      <w:pPr>
        <w:pStyle w:val="ListParagraph"/>
        <w:numPr>
          <w:ilvl w:val="1"/>
          <w:numId w:val="44"/>
        </w:numPr>
        <w:rPr>
          <w:rFonts w:ascii="Verdana" w:hAnsi="Verdana"/>
          <w:sz w:val="20"/>
          <w:szCs w:val="20"/>
        </w:rPr>
      </w:pPr>
      <w:r w:rsidRPr="006561E1">
        <w:rPr>
          <w:rFonts w:ascii="Verdana" w:hAnsi="Verdana"/>
          <w:sz w:val="20"/>
          <w:szCs w:val="20"/>
        </w:rPr>
        <w:t>Similarly we routinely request an</w:t>
      </w:r>
      <w:r w:rsidRPr="006561E1">
        <w:rPr>
          <w:rFonts w:ascii="Verdana" w:hAnsi="Verdana"/>
          <w:b/>
          <w:bCs/>
          <w:sz w:val="20"/>
          <w:szCs w:val="20"/>
        </w:rPr>
        <w:t xml:space="preserve"> escort</w:t>
      </w:r>
      <w:r w:rsidRPr="006561E1">
        <w:rPr>
          <w:rFonts w:ascii="Verdana" w:hAnsi="Verdana"/>
          <w:sz w:val="20"/>
          <w:szCs w:val="20"/>
        </w:rPr>
        <w:t xml:space="preserve"> </w:t>
      </w:r>
      <w:r w:rsidR="00516D14">
        <w:rPr>
          <w:rFonts w:ascii="Verdana" w:hAnsi="Verdana"/>
          <w:sz w:val="20"/>
          <w:szCs w:val="20"/>
        </w:rPr>
        <w:t xml:space="preserve">for </w:t>
      </w:r>
      <w:r w:rsidRPr="006561E1">
        <w:rPr>
          <w:rFonts w:ascii="Verdana" w:hAnsi="Verdana"/>
          <w:sz w:val="20"/>
          <w:szCs w:val="20"/>
        </w:rPr>
        <w:t xml:space="preserve">patients undergoing cancer treatment </w:t>
      </w:r>
      <w:r w:rsidR="00516D14">
        <w:rPr>
          <w:rFonts w:ascii="Verdana" w:hAnsi="Verdana"/>
          <w:sz w:val="20"/>
          <w:szCs w:val="20"/>
        </w:rPr>
        <w:t xml:space="preserve">as they </w:t>
      </w:r>
      <w:r w:rsidRPr="006561E1">
        <w:rPr>
          <w:rFonts w:ascii="Verdana" w:hAnsi="Verdana"/>
          <w:sz w:val="20"/>
          <w:szCs w:val="20"/>
        </w:rPr>
        <w:t>may unexpectedly need an escort</w:t>
      </w:r>
      <w:r w:rsidR="00516D14">
        <w:rPr>
          <w:rFonts w:ascii="Verdana" w:hAnsi="Verdana"/>
          <w:sz w:val="20"/>
          <w:szCs w:val="20"/>
        </w:rPr>
        <w:t xml:space="preserve"> as treatment progresses</w:t>
      </w:r>
      <w:r w:rsidRPr="006561E1">
        <w:rPr>
          <w:rFonts w:ascii="Verdana" w:hAnsi="Verdana"/>
          <w:sz w:val="20"/>
          <w:szCs w:val="20"/>
        </w:rPr>
        <w:t xml:space="preserve">. Must we complete the application only based on their current needs? </w:t>
      </w:r>
    </w:p>
    <w:p w:rsidR="00A75F9D" w:rsidRDefault="0083277E" w:rsidP="00A75F9D">
      <w:pPr>
        <w:pStyle w:val="ListParagraph"/>
        <w:numPr>
          <w:ilvl w:val="2"/>
          <w:numId w:val="44"/>
        </w:numPr>
        <w:rPr>
          <w:rFonts w:ascii="Verdana" w:hAnsi="Verdana"/>
          <w:color w:val="7030A0"/>
          <w:sz w:val="20"/>
          <w:szCs w:val="20"/>
        </w:rPr>
      </w:pPr>
      <w:r w:rsidRPr="0083277E">
        <w:rPr>
          <w:rFonts w:ascii="Verdana" w:hAnsi="Verdana"/>
          <w:b/>
          <w:color w:val="7030A0"/>
          <w:sz w:val="20"/>
          <w:szCs w:val="20"/>
        </w:rPr>
        <w:t>Discussion about paper version</w:t>
      </w:r>
      <w:r w:rsidR="00715B51">
        <w:rPr>
          <w:rFonts w:ascii="Verdana" w:hAnsi="Verdana"/>
          <w:b/>
          <w:color w:val="7030A0"/>
          <w:sz w:val="20"/>
          <w:szCs w:val="20"/>
        </w:rPr>
        <w:t xml:space="preserve"> and social work role</w:t>
      </w:r>
      <w:r>
        <w:rPr>
          <w:rFonts w:ascii="Verdana" w:hAnsi="Verdana"/>
          <w:color w:val="7030A0"/>
          <w:sz w:val="20"/>
          <w:szCs w:val="20"/>
        </w:rPr>
        <w:t xml:space="preserve">- </w:t>
      </w:r>
      <w:r w:rsidR="00715B51">
        <w:rPr>
          <w:rFonts w:ascii="Verdana" w:hAnsi="Verdana"/>
          <w:color w:val="7030A0"/>
          <w:sz w:val="20"/>
          <w:szCs w:val="20"/>
        </w:rPr>
        <w:t xml:space="preserve">while MDs should be responsible, </w:t>
      </w:r>
      <w:r>
        <w:rPr>
          <w:rFonts w:ascii="Verdana" w:hAnsi="Verdana"/>
          <w:color w:val="7030A0"/>
          <w:sz w:val="20"/>
          <w:szCs w:val="20"/>
        </w:rPr>
        <w:t>some inpt SWs help expedite these because MDs indicate they won’t do it and patients need it for follow-up</w:t>
      </w:r>
      <w:r w:rsidR="00715B51">
        <w:rPr>
          <w:rFonts w:ascii="Verdana" w:hAnsi="Verdana"/>
          <w:color w:val="7030A0"/>
          <w:sz w:val="20"/>
          <w:szCs w:val="20"/>
        </w:rPr>
        <w:t xml:space="preserve"> to avoid readmission, etc</w:t>
      </w:r>
      <w:r>
        <w:rPr>
          <w:rFonts w:ascii="Verdana" w:hAnsi="Verdana"/>
          <w:color w:val="7030A0"/>
          <w:sz w:val="20"/>
          <w:szCs w:val="20"/>
        </w:rPr>
        <w:t xml:space="preserve">. </w:t>
      </w:r>
      <w:r w:rsidR="00715B51">
        <w:rPr>
          <w:rFonts w:ascii="Verdana" w:hAnsi="Verdana"/>
          <w:color w:val="7030A0"/>
          <w:sz w:val="20"/>
          <w:szCs w:val="20"/>
        </w:rPr>
        <w:t>We</w:t>
      </w:r>
      <w:r>
        <w:rPr>
          <w:rFonts w:ascii="Verdana" w:hAnsi="Verdana"/>
          <w:color w:val="7030A0"/>
          <w:sz w:val="20"/>
          <w:szCs w:val="20"/>
        </w:rPr>
        <w:t xml:space="preserve"> don’t know if paper version will be revised and </w:t>
      </w:r>
      <w:r w:rsidR="00CD53F2">
        <w:rPr>
          <w:rFonts w:ascii="Verdana" w:hAnsi="Verdana"/>
          <w:color w:val="7030A0"/>
          <w:sz w:val="20"/>
          <w:szCs w:val="20"/>
        </w:rPr>
        <w:t>for</w:t>
      </w:r>
      <w:r>
        <w:rPr>
          <w:rFonts w:ascii="Verdana" w:hAnsi="Verdana"/>
          <w:color w:val="7030A0"/>
          <w:sz w:val="20"/>
          <w:szCs w:val="20"/>
        </w:rPr>
        <w:t xml:space="preserve"> how long they will accept current version. </w:t>
      </w:r>
      <w:r w:rsidR="00715B51">
        <w:rPr>
          <w:rFonts w:ascii="Verdana" w:hAnsi="Verdana"/>
          <w:color w:val="7030A0"/>
          <w:sz w:val="20"/>
          <w:szCs w:val="20"/>
        </w:rPr>
        <w:t xml:space="preserve">Ellen </w:t>
      </w:r>
      <w:r w:rsidR="00CD53F2">
        <w:rPr>
          <w:rFonts w:ascii="Verdana" w:hAnsi="Verdana"/>
          <w:color w:val="7030A0"/>
          <w:sz w:val="20"/>
          <w:szCs w:val="20"/>
        </w:rPr>
        <w:t>to</w:t>
      </w:r>
      <w:r w:rsidR="00715B51">
        <w:rPr>
          <w:rFonts w:ascii="Verdana" w:hAnsi="Verdana"/>
          <w:color w:val="7030A0"/>
          <w:sz w:val="20"/>
          <w:szCs w:val="20"/>
        </w:rPr>
        <w:t xml:space="preserve"> investigate.</w:t>
      </w:r>
      <w:r w:rsidR="0048672C">
        <w:rPr>
          <w:rFonts w:ascii="Verdana" w:hAnsi="Verdana"/>
          <w:color w:val="7030A0"/>
          <w:sz w:val="20"/>
          <w:szCs w:val="20"/>
        </w:rPr>
        <w:t xml:space="preserve"> NOTE: for providers willing to fill out online but need instructions: </w:t>
      </w:r>
      <w:hyperlink r:id="rId12" w:history="1">
        <w:r w:rsidR="0048672C" w:rsidRPr="00FD2D3B">
          <w:rPr>
            <w:rStyle w:val="Hyperlink"/>
            <w:rFonts w:ascii="Verdana" w:hAnsi="Verdana"/>
            <w:sz w:val="20"/>
            <w:szCs w:val="20"/>
          </w:rPr>
          <w:t>http://www.mass.gov/eohhs/gov/newsroom/masshealth/providers/how-to-complete-and-submit-the-pt-1-online.html</w:t>
        </w:r>
      </w:hyperlink>
      <w:r w:rsidR="0048672C">
        <w:rPr>
          <w:rFonts w:ascii="Verdana" w:hAnsi="Verdana"/>
          <w:color w:val="7030A0"/>
          <w:sz w:val="20"/>
          <w:szCs w:val="20"/>
        </w:rPr>
        <w:t xml:space="preserve"> </w:t>
      </w:r>
    </w:p>
    <w:p w:rsidR="00A75F9D" w:rsidRPr="00A75F9D" w:rsidRDefault="00A75F9D" w:rsidP="00A75F9D">
      <w:pPr>
        <w:pStyle w:val="ListParagraph"/>
        <w:numPr>
          <w:ilvl w:val="1"/>
          <w:numId w:val="44"/>
        </w:numPr>
        <w:rPr>
          <w:rFonts w:ascii="Verdana" w:hAnsi="Verdana"/>
          <w:color w:val="7030A0"/>
          <w:sz w:val="20"/>
          <w:szCs w:val="20"/>
        </w:rPr>
      </w:pPr>
      <w:r w:rsidRPr="00A75F9D">
        <w:rPr>
          <w:rFonts w:ascii="Verdana" w:hAnsi="Verdana"/>
          <w:b/>
          <w:color w:val="7030A0"/>
          <w:sz w:val="20"/>
          <w:szCs w:val="20"/>
        </w:rPr>
        <w:t>Related resource- NH Healthy Families</w:t>
      </w:r>
      <w:r w:rsidR="000802EE">
        <w:rPr>
          <w:rFonts w:ascii="Verdana" w:hAnsi="Verdana"/>
          <w:b/>
          <w:color w:val="7030A0"/>
          <w:sz w:val="20"/>
          <w:szCs w:val="20"/>
        </w:rPr>
        <w:t xml:space="preserve"> (NH equivalent to PT-1- for </w:t>
      </w:r>
      <w:r w:rsidR="006F65D4">
        <w:rPr>
          <w:rFonts w:ascii="Verdana" w:hAnsi="Verdana"/>
          <w:b/>
          <w:color w:val="7030A0"/>
          <w:sz w:val="20"/>
          <w:szCs w:val="20"/>
        </w:rPr>
        <w:t xml:space="preserve">CERTAIN </w:t>
      </w:r>
      <w:r w:rsidR="000802EE">
        <w:rPr>
          <w:rFonts w:ascii="Verdana" w:hAnsi="Verdana"/>
          <w:b/>
          <w:color w:val="7030A0"/>
          <w:sz w:val="20"/>
          <w:szCs w:val="20"/>
        </w:rPr>
        <w:t>NH Medicaid members</w:t>
      </w:r>
      <w:r w:rsidR="006F65D4">
        <w:rPr>
          <w:rFonts w:ascii="Verdana" w:hAnsi="Verdana"/>
          <w:b/>
          <w:color w:val="7030A0"/>
          <w:sz w:val="20"/>
          <w:szCs w:val="20"/>
        </w:rPr>
        <w:t>.</w:t>
      </w:r>
      <w:r w:rsidR="000802EE">
        <w:rPr>
          <w:rFonts w:ascii="Verdana" w:hAnsi="Verdana"/>
          <w:b/>
          <w:color w:val="7030A0"/>
          <w:sz w:val="20"/>
          <w:szCs w:val="20"/>
        </w:rPr>
        <w:t>)</w:t>
      </w:r>
      <w:r w:rsidRPr="00A75F9D">
        <w:rPr>
          <w:rFonts w:ascii="Verdana" w:hAnsi="Verdana"/>
          <w:b/>
          <w:color w:val="7030A0"/>
          <w:sz w:val="20"/>
          <w:szCs w:val="20"/>
        </w:rPr>
        <w:t xml:space="preserve"> </w:t>
      </w:r>
      <w:r w:rsidRPr="00A75F9D">
        <w:rPr>
          <w:rFonts w:ascii="Verdana" w:hAnsi="Verdana"/>
          <w:color w:val="7030A0"/>
          <w:sz w:val="20"/>
          <w:szCs w:val="20"/>
        </w:rPr>
        <w:t xml:space="preserve">Eric shared he’s had success </w:t>
      </w:r>
      <w:r>
        <w:rPr>
          <w:rFonts w:ascii="Verdana" w:hAnsi="Verdana"/>
          <w:color w:val="7030A0"/>
          <w:sz w:val="20"/>
          <w:szCs w:val="20"/>
        </w:rPr>
        <w:t xml:space="preserve">getting transportation for </w:t>
      </w:r>
      <w:r w:rsidRPr="00A75F9D">
        <w:rPr>
          <w:rFonts w:ascii="Verdana" w:hAnsi="Verdana"/>
          <w:color w:val="7030A0"/>
          <w:sz w:val="20"/>
          <w:szCs w:val="20"/>
        </w:rPr>
        <w:t>New Hampshire pts.</w:t>
      </w:r>
      <w:r>
        <w:rPr>
          <w:rFonts w:ascii="Verdana" w:hAnsi="Verdana"/>
          <w:color w:val="7030A0"/>
          <w:sz w:val="20"/>
          <w:szCs w:val="20"/>
        </w:rPr>
        <w:t xml:space="preserve"> needing</w:t>
      </w:r>
      <w:r w:rsidRPr="00A75F9D">
        <w:rPr>
          <w:rFonts w:ascii="Verdana" w:hAnsi="Verdana"/>
          <w:color w:val="7030A0"/>
          <w:sz w:val="20"/>
          <w:szCs w:val="20"/>
        </w:rPr>
        <w:t xml:space="preserve"> medical care </w:t>
      </w:r>
      <w:r>
        <w:rPr>
          <w:rFonts w:ascii="Verdana" w:hAnsi="Verdana"/>
          <w:color w:val="7030A0"/>
          <w:sz w:val="20"/>
          <w:szCs w:val="20"/>
        </w:rPr>
        <w:t>in</w:t>
      </w:r>
      <w:r w:rsidRPr="00A75F9D">
        <w:rPr>
          <w:rFonts w:ascii="Verdana" w:hAnsi="Verdana"/>
          <w:color w:val="7030A0"/>
          <w:sz w:val="20"/>
          <w:szCs w:val="20"/>
        </w:rPr>
        <w:t xml:space="preserve"> Boston when equivalent care is not available in NH (NH Healthy families </w:t>
      </w:r>
      <w:r>
        <w:rPr>
          <w:rFonts w:ascii="Verdana" w:hAnsi="Verdana"/>
          <w:color w:val="7030A0"/>
          <w:sz w:val="20"/>
          <w:szCs w:val="20"/>
        </w:rPr>
        <w:t xml:space="preserve">Case Management: </w:t>
      </w:r>
      <w:r w:rsidRPr="00A75F9D">
        <w:rPr>
          <w:rFonts w:ascii="Verdana" w:hAnsi="Verdana" w:cs="Arial"/>
          <w:color w:val="7030A0"/>
          <w:sz w:val="20"/>
          <w:szCs w:val="20"/>
        </w:rPr>
        <w:t xml:space="preserve">866-769-3085 visit </w:t>
      </w:r>
      <w:hyperlink r:id="rId13" w:history="1">
        <w:r w:rsidRPr="00FD2D3B">
          <w:rPr>
            <w:rStyle w:val="Hyperlink"/>
            <w:rFonts w:ascii="Verdana" w:hAnsi="Verdana" w:cs="Arial"/>
            <w:sz w:val="20"/>
            <w:szCs w:val="20"/>
          </w:rPr>
          <w:t>www.NHhealthyfamilies.com</w:t>
        </w:r>
      </w:hyperlink>
      <w:r w:rsidR="000802EE">
        <w:rPr>
          <w:rFonts w:ascii="Verdana" w:hAnsi="Verdana" w:cs="Arial"/>
          <w:color w:val="7030A0"/>
          <w:sz w:val="20"/>
          <w:szCs w:val="20"/>
        </w:rPr>
        <w:t xml:space="preserve">). NH Healthy Families is a managed care organization (MCO) contracted by NH to deliver case management services to NH </w:t>
      </w:r>
      <w:r w:rsidR="000802EE" w:rsidRPr="006F65D4">
        <w:rPr>
          <w:rFonts w:ascii="Verdana" w:hAnsi="Verdana" w:cs="Arial"/>
          <w:color w:val="7030A0"/>
          <w:sz w:val="20"/>
          <w:szCs w:val="20"/>
        </w:rPr>
        <w:t>Medicaid</w:t>
      </w:r>
      <w:r w:rsidR="000802EE">
        <w:rPr>
          <w:rFonts w:ascii="Verdana" w:hAnsi="Verdana" w:cs="Arial"/>
          <w:color w:val="7030A0"/>
          <w:sz w:val="20"/>
          <w:szCs w:val="20"/>
        </w:rPr>
        <w:t xml:space="preserve"> members. </w:t>
      </w:r>
      <w:r w:rsidRPr="00A75F9D">
        <w:rPr>
          <w:rFonts w:ascii="Verdana" w:hAnsi="Verdana" w:cs="Arial"/>
          <w:color w:val="7030A0"/>
          <w:sz w:val="20"/>
          <w:szCs w:val="20"/>
        </w:rPr>
        <w:t xml:space="preserve"> </w:t>
      </w:r>
      <w:r w:rsidR="000802EE" w:rsidRPr="006F65D4">
        <w:rPr>
          <w:rFonts w:ascii="Verdana" w:hAnsi="Verdana" w:cs="Arial"/>
          <w:b/>
          <w:color w:val="7030A0"/>
          <w:sz w:val="20"/>
          <w:szCs w:val="20"/>
        </w:rPr>
        <w:t xml:space="preserve">NOTE: </w:t>
      </w:r>
      <w:r w:rsidR="000802EE" w:rsidRPr="00B8452C">
        <w:rPr>
          <w:rFonts w:ascii="Verdana" w:hAnsi="Verdana" w:cs="Arial"/>
          <w:b/>
          <w:color w:val="7030A0"/>
          <w:sz w:val="20"/>
          <w:szCs w:val="20"/>
          <w:u w:val="single"/>
        </w:rPr>
        <w:t xml:space="preserve">not </w:t>
      </w:r>
      <w:r w:rsidR="006F65D4" w:rsidRPr="00B8452C">
        <w:rPr>
          <w:rFonts w:ascii="Verdana" w:hAnsi="Verdana" w:cs="Arial"/>
          <w:b/>
          <w:color w:val="7030A0"/>
          <w:sz w:val="20"/>
          <w:szCs w:val="20"/>
          <w:u w:val="single"/>
        </w:rPr>
        <w:t>all</w:t>
      </w:r>
      <w:r w:rsidR="000802EE" w:rsidRPr="00B8452C">
        <w:rPr>
          <w:rFonts w:ascii="Verdana" w:hAnsi="Verdana" w:cs="Arial"/>
          <w:b/>
          <w:color w:val="7030A0"/>
          <w:sz w:val="20"/>
          <w:szCs w:val="20"/>
          <w:u w:val="single"/>
        </w:rPr>
        <w:t xml:space="preserve"> NH </w:t>
      </w:r>
      <w:r w:rsidR="006F65D4" w:rsidRPr="00B8452C">
        <w:rPr>
          <w:rFonts w:ascii="Verdana" w:hAnsi="Verdana" w:cs="Arial"/>
          <w:b/>
          <w:color w:val="7030A0"/>
          <w:sz w:val="20"/>
          <w:szCs w:val="20"/>
          <w:u w:val="single"/>
        </w:rPr>
        <w:t>Medicaid</w:t>
      </w:r>
      <w:r w:rsidR="000802EE" w:rsidRPr="00B8452C">
        <w:rPr>
          <w:rFonts w:ascii="Verdana" w:hAnsi="Verdana" w:cs="Arial"/>
          <w:b/>
          <w:color w:val="7030A0"/>
          <w:sz w:val="20"/>
          <w:szCs w:val="20"/>
          <w:u w:val="single"/>
        </w:rPr>
        <w:t xml:space="preserve"> member</w:t>
      </w:r>
      <w:r w:rsidR="006F65D4" w:rsidRPr="00B8452C">
        <w:rPr>
          <w:rFonts w:ascii="Verdana" w:hAnsi="Verdana" w:cs="Arial"/>
          <w:b/>
          <w:color w:val="7030A0"/>
          <w:sz w:val="20"/>
          <w:szCs w:val="20"/>
          <w:u w:val="single"/>
        </w:rPr>
        <w:t>s</w:t>
      </w:r>
      <w:r w:rsidR="000802EE" w:rsidRPr="00B8452C">
        <w:rPr>
          <w:rFonts w:ascii="Verdana" w:hAnsi="Verdana" w:cs="Arial"/>
          <w:b/>
          <w:color w:val="7030A0"/>
          <w:sz w:val="20"/>
          <w:szCs w:val="20"/>
          <w:u w:val="single"/>
        </w:rPr>
        <w:t xml:space="preserve"> will have care through Healthy Families</w:t>
      </w:r>
      <w:r w:rsidR="00B8452C" w:rsidRPr="00B8452C">
        <w:rPr>
          <w:rFonts w:ascii="Verdana" w:hAnsi="Verdana" w:cs="Arial"/>
          <w:b/>
          <w:color w:val="7030A0"/>
          <w:sz w:val="20"/>
          <w:szCs w:val="20"/>
          <w:u w:val="single"/>
        </w:rPr>
        <w:t>.</w:t>
      </w:r>
      <w:r w:rsidR="00B8452C">
        <w:rPr>
          <w:rFonts w:ascii="Verdana" w:hAnsi="Verdana" w:cs="Arial"/>
          <w:b/>
          <w:color w:val="7030A0"/>
          <w:sz w:val="20"/>
          <w:szCs w:val="20"/>
        </w:rPr>
        <w:t xml:space="preserve">  NH Medicaid MCO members may </w:t>
      </w:r>
      <w:r w:rsidR="00EC2224">
        <w:rPr>
          <w:rFonts w:ascii="Verdana" w:hAnsi="Verdana" w:cs="Arial"/>
          <w:b/>
          <w:color w:val="7030A0"/>
          <w:sz w:val="20"/>
          <w:szCs w:val="20"/>
        </w:rPr>
        <w:t xml:space="preserve">instead </w:t>
      </w:r>
      <w:r w:rsidR="00B8452C">
        <w:rPr>
          <w:rFonts w:ascii="Verdana" w:hAnsi="Verdana" w:cs="Arial"/>
          <w:b/>
          <w:color w:val="7030A0"/>
          <w:sz w:val="20"/>
          <w:szCs w:val="20"/>
        </w:rPr>
        <w:t>get care through Well Sense:</w:t>
      </w:r>
      <w:r w:rsidR="00B8452C" w:rsidRPr="00B8452C">
        <w:t xml:space="preserve"> </w:t>
      </w:r>
      <w:hyperlink r:id="rId14" w:history="1">
        <w:r w:rsidR="00B8452C" w:rsidRPr="00FD2D3B">
          <w:rPr>
            <w:rStyle w:val="Hyperlink"/>
            <w:rFonts w:ascii="Verdana" w:hAnsi="Verdana" w:cs="Arial"/>
            <w:b/>
            <w:sz w:val="20"/>
            <w:szCs w:val="20"/>
          </w:rPr>
          <w:t>http://www.wellsense.org/members/whats-covered/rides-to-appointments</w:t>
        </w:r>
      </w:hyperlink>
      <w:r w:rsidR="00B8452C">
        <w:rPr>
          <w:rFonts w:ascii="Verdana" w:hAnsi="Verdana" w:cs="Arial"/>
          <w:b/>
          <w:color w:val="7030A0"/>
          <w:sz w:val="20"/>
          <w:szCs w:val="20"/>
        </w:rPr>
        <w:t xml:space="preserve"> </w:t>
      </w:r>
      <w:r w:rsidR="000802EE">
        <w:rPr>
          <w:rFonts w:ascii="Verdana" w:hAnsi="Verdana" w:cs="Arial"/>
          <w:color w:val="7030A0"/>
          <w:sz w:val="20"/>
          <w:szCs w:val="20"/>
        </w:rPr>
        <w:t xml:space="preserve"> </w:t>
      </w:r>
      <w:r w:rsidR="006F65D4" w:rsidRPr="006F65D4">
        <w:rPr>
          <w:rFonts w:ascii="Verdana" w:hAnsi="Verdana" w:cs="Arial"/>
          <w:i/>
          <w:color w:val="7030A0"/>
          <w:sz w:val="20"/>
          <w:szCs w:val="20"/>
        </w:rPr>
        <w:t xml:space="preserve">(Sources &amp; more info: </w:t>
      </w:r>
      <w:hyperlink r:id="rId15" w:history="1">
        <w:r w:rsidR="006F65D4" w:rsidRPr="006F65D4">
          <w:rPr>
            <w:rStyle w:val="Hyperlink"/>
            <w:rFonts w:ascii="Verdana" w:hAnsi="Verdana" w:cs="Arial"/>
            <w:i/>
            <w:sz w:val="20"/>
            <w:szCs w:val="20"/>
          </w:rPr>
          <w:t>http://www.dhhs.nh.gov/ombp/caremgt/documents/provider-training-11122013-nhhf.pdf</w:t>
        </w:r>
      </w:hyperlink>
      <w:r w:rsidR="006F65D4" w:rsidRPr="006F65D4">
        <w:rPr>
          <w:rFonts w:ascii="Verdana" w:hAnsi="Verdana" w:cs="Arial"/>
          <w:i/>
          <w:color w:val="7030A0"/>
          <w:sz w:val="20"/>
          <w:szCs w:val="20"/>
        </w:rPr>
        <w:t xml:space="preserve"> and </w:t>
      </w:r>
      <w:hyperlink r:id="rId16" w:history="1">
        <w:r w:rsidR="006F65D4" w:rsidRPr="006F65D4">
          <w:rPr>
            <w:rStyle w:val="Hyperlink"/>
            <w:rFonts w:ascii="Verdana" w:hAnsi="Verdana" w:cs="Arial"/>
            <w:i/>
            <w:sz w:val="20"/>
            <w:szCs w:val="20"/>
          </w:rPr>
          <w:t>https://www.nh.gov/dot/programs/scc/documents/ManagedMedicaid.pdf</w:t>
        </w:r>
      </w:hyperlink>
      <w:r w:rsidR="006F65D4" w:rsidRPr="006F65D4">
        <w:rPr>
          <w:rFonts w:ascii="Verdana" w:hAnsi="Verdana" w:cs="Arial"/>
          <w:i/>
          <w:color w:val="7030A0"/>
          <w:sz w:val="20"/>
          <w:szCs w:val="20"/>
        </w:rPr>
        <w:t xml:space="preserve">) </w:t>
      </w:r>
      <w:r w:rsidR="000802EE" w:rsidRPr="006F65D4">
        <w:rPr>
          <w:rFonts w:ascii="Verdana" w:hAnsi="Verdana" w:cs="Arial"/>
          <w:i/>
          <w:color w:val="7030A0"/>
          <w:sz w:val="20"/>
          <w:szCs w:val="20"/>
        </w:rPr>
        <w:t xml:space="preserve"> </w:t>
      </w:r>
    </w:p>
    <w:p w:rsidR="00A75F9D" w:rsidRPr="0083277E" w:rsidRDefault="00A75F9D" w:rsidP="009F51E1">
      <w:pPr>
        <w:pStyle w:val="ListParagraph"/>
        <w:ind w:left="1440"/>
        <w:rPr>
          <w:rFonts w:ascii="Verdana" w:hAnsi="Verdana"/>
          <w:color w:val="7030A0"/>
          <w:sz w:val="20"/>
          <w:szCs w:val="20"/>
        </w:rPr>
      </w:pPr>
    </w:p>
    <w:p w:rsidR="003D1008" w:rsidRPr="00960C54" w:rsidRDefault="003D1008" w:rsidP="00960C54">
      <w:pPr>
        <w:spacing w:after="120"/>
        <w:rPr>
          <w:rFonts w:ascii="Verdana" w:hAnsi="Verdana"/>
          <w:sz w:val="20"/>
          <w:szCs w:val="20"/>
        </w:rPr>
      </w:pPr>
      <w:r w:rsidRPr="00960C54">
        <w:rPr>
          <w:rFonts w:ascii="Verdana" w:hAnsi="Verdana"/>
          <w:b/>
        </w:rPr>
        <w:t>Feedback/Resource Sharing</w:t>
      </w:r>
    </w:p>
    <w:p w:rsidR="003D1008" w:rsidRDefault="003D1008" w:rsidP="003D1008">
      <w:pPr>
        <w:numPr>
          <w:ilvl w:val="0"/>
          <w:numId w:val="2"/>
        </w:numPr>
        <w:spacing w:before="240" w:after="240"/>
        <w:rPr>
          <w:rFonts w:ascii="Verdana" w:hAnsi="Verdana"/>
          <w:b/>
          <w:sz w:val="20"/>
          <w:szCs w:val="20"/>
        </w:rPr>
      </w:pPr>
      <w:r w:rsidRPr="003213DF">
        <w:rPr>
          <w:rFonts w:ascii="Verdana" w:hAnsi="Verdana"/>
          <w:b/>
          <w:sz w:val="20"/>
          <w:szCs w:val="20"/>
        </w:rPr>
        <w:t>Feedback, questions, project ideas, resource sharing from teams?</w:t>
      </w:r>
    </w:p>
    <w:p w:rsidR="00330774" w:rsidRPr="00174540" w:rsidRDefault="00174540" w:rsidP="00174540">
      <w:pPr>
        <w:numPr>
          <w:ilvl w:val="1"/>
          <w:numId w:val="2"/>
        </w:numPr>
        <w:spacing w:before="24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Thanks to Oncology team for specific suggestions for improving cancer-related website resources.</w:t>
      </w:r>
      <w:r w:rsidR="0026385D">
        <w:rPr>
          <w:rFonts w:ascii="Verdana" w:hAnsi="Verdana"/>
          <w:sz w:val="20"/>
          <w:szCs w:val="20"/>
        </w:rPr>
        <w:t xml:space="preserve"> Updates in process; Ellen</w:t>
      </w:r>
      <w:r w:rsidRPr="0017454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will circle back with questions</w:t>
      </w:r>
      <w:r w:rsidRPr="00174540">
        <w:rPr>
          <w:rFonts w:ascii="Verdana" w:hAnsi="Verdana"/>
          <w:sz w:val="20"/>
          <w:szCs w:val="20"/>
        </w:rPr>
        <w:t>.</w:t>
      </w:r>
    </w:p>
    <w:p w:rsidR="003D1008" w:rsidRDefault="003D1008" w:rsidP="003D1008">
      <w:pPr>
        <w:numPr>
          <w:ilvl w:val="0"/>
          <w:numId w:val="2"/>
        </w:numPr>
        <w:spacing w:before="240"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Resource Reminders and Updates</w:t>
      </w:r>
    </w:p>
    <w:p w:rsidR="004A55B0" w:rsidRDefault="00EC2224" w:rsidP="00CD3C02">
      <w:pPr>
        <w:numPr>
          <w:ilvl w:val="1"/>
          <w:numId w:val="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Expected Repeal</w:t>
      </w:r>
      <w:r w:rsidR="004A55B0" w:rsidRPr="004A55B0">
        <w:rPr>
          <w:rFonts w:ascii="Verdana" w:hAnsi="Verdana"/>
          <w:b/>
          <w:sz w:val="20"/>
          <w:szCs w:val="20"/>
        </w:rPr>
        <w:t xml:space="preserve"> of the Affordable Care Act</w:t>
      </w:r>
      <w:r w:rsidR="004A55B0">
        <w:rPr>
          <w:rFonts w:ascii="Verdana" w:hAnsi="Verdana"/>
          <w:sz w:val="20"/>
          <w:szCs w:val="20"/>
        </w:rPr>
        <w:t xml:space="preserve">- much is unknown now. But </w:t>
      </w:r>
      <w:r w:rsidR="004A55B0" w:rsidRPr="004A55B0">
        <w:rPr>
          <w:rFonts w:ascii="Verdana" w:hAnsi="Verdana"/>
          <w:b/>
          <w:sz w:val="20"/>
          <w:szCs w:val="20"/>
        </w:rPr>
        <w:t>open enrollment is going on now</w:t>
      </w:r>
      <w:r w:rsidR="004A55B0">
        <w:rPr>
          <w:rFonts w:ascii="Verdana" w:hAnsi="Verdana"/>
          <w:b/>
          <w:sz w:val="20"/>
          <w:szCs w:val="20"/>
        </w:rPr>
        <w:t>- people can continue to enroll</w:t>
      </w:r>
      <w:r w:rsidR="004A55B0" w:rsidRPr="004A55B0">
        <w:rPr>
          <w:rFonts w:ascii="Verdana" w:hAnsi="Verdana"/>
          <w:b/>
          <w:sz w:val="20"/>
          <w:szCs w:val="20"/>
        </w:rPr>
        <w:t xml:space="preserve">. No changes to current coverage before the end of 2017 </w:t>
      </w:r>
      <w:r w:rsidR="004A55B0">
        <w:rPr>
          <w:rFonts w:ascii="Verdana" w:hAnsi="Verdana"/>
          <w:sz w:val="20"/>
          <w:szCs w:val="20"/>
        </w:rPr>
        <w:t>(contracts are already signed, etc.)</w:t>
      </w:r>
    </w:p>
    <w:p w:rsidR="009F51E1" w:rsidRPr="004A55B0" w:rsidRDefault="009F51E1" w:rsidP="009F51E1">
      <w:pPr>
        <w:numPr>
          <w:ilvl w:val="2"/>
          <w:numId w:val="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 xml:space="preserve">MGH pts can apply through PFS, or </w:t>
      </w:r>
      <w:r w:rsidR="00EC2224">
        <w:rPr>
          <w:rFonts w:ascii="Verdana" w:hAnsi="Verdana"/>
          <w:b/>
          <w:color w:val="7030A0"/>
          <w:sz w:val="20"/>
          <w:szCs w:val="20"/>
        </w:rPr>
        <w:t xml:space="preserve">MA residents </w:t>
      </w:r>
      <w:r>
        <w:rPr>
          <w:rFonts w:ascii="Verdana" w:hAnsi="Verdana"/>
          <w:b/>
          <w:color w:val="7030A0"/>
          <w:sz w:val="20"/>
          <w:szCs w:val="20"/>
        </w:rPr>
        <w:t xml:space="preserve">directly through the </w:t>
      </w:r>
      <w:r w:rsidR="007247DB">
        <w:rPr>
          <w:rFonts w:ascii="Verdana" w:hAnsi="Verdana"/>
          <w:b/>
          <w:color w:val="7030A0"/>
          <w:sz w:val="20"/>
          <w:szCs w:val="20"/>
        </w:rPr>
        <w:t xml:space="preserve">MA </w:t>
      </w:r>
      <w:r>
        <w:rPr>
          <w:rFonts w:ascii="Verdana" w:hAnsi="Verdana"/>
          <w:b/>
          <w:color w:val="7030A0"/>
          <w:sz w:val="20"/>
          <w:szCs w:val="20"/>
        </w:rPr>
        <w:t xml:space="preserve">Health Connector: </w:t>
      </w:r>
      <w:hyperlink r:id="rId17" w:history="1">
        <w:r w:rsidRPr="00FD2D3B">
          <w:rPr>
            <w:rStyle w:val="Hyperlink"/>
            <w:rFonts w:ascii="Verdana" w:hAnsi="Verdana"/>
            <w:b/>
            <w:sz w:val="20"/>
            <w:szCs w:val="20"/>
          </w:rPr>
          <w:t>https://mahealthconnector.optum.com</w:t>
        </w:r>
      </w:hyperlink>
      <w:r w:rsidR="00EC2224">
        <w:rPr>
          <w:rFonts w:ascii="Verdana" w:hAnsi="Verdana"/>
          <w:b/>
          <w:color w:val="7030A0"/>
          <w:sz w:val="20"/>
          <w:szCs w:val="20"/>
        </w:rPr>
        <w:t xml:space="preserve"> through Jan 31, 2017</w:t>
      </w:r>
      <w:r>
        <w:rPr>
          <w:rFonts w:ascii="Verdana" w:hAnsi="Verdana"/>
          <w:b/>
          <w:color w:val="7030A0"/>
          <w:sz w:val="20"/>
          <w:szCs w:val="20"/>
        </w:rPr>
        <w:t>.</w:t>
      </w:r>
    </w:p>
    <w:p w:rsidR="00CD3C02" w:rsidRPr="00BE25FC" w:rsidRDefault="00BE25FC" w:rsidP="00CD3C02">
      <w:pPr>
        <w:numPr>
          <w:ilvl w:val="1"/>
          <w:numId w:val="2"/>
        </w:numPr>
        <w:spacing w:after="12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Unfortunately </w:t>
      </w:r>
      <w:r w:rsidR="00CD3C02" w:rsidRPr="00CD3C02">
        <w:rPr>
          <w:rFonts w:ascii="Verdana" w:hAnsi="Verdana"/>
          <w:b/>
          <w:sz w:val="20"/>
          <w:szCs w:val="20"/>
        </w:rPr>
        <w:t>Hope Lodge Worcester is closing 12/31/16</w:t>
      </w:r>
      <w:r w:rsidR="00CD3C02">
        <w:rPr>
          <w:rFonts w:ascii="Verdana" w:hAnsi="Verdana"/>
          <w:sz w:val="20"/>
          <w:szCs w:val="20"/>
        </w:rPr>
        <w:t xml:space="preserve"> due to</w:t>
      </w:r>
      <w:r w:rsidR="00C37534">
        <w:rPr>
          <w:rFonts w:ascii="Verdana" w:hAnsi="Verdana"/>
          <w:sz w:val="20"/>
          <w:szCs w:val="20"/>
        </w:rPr>
        <w:t xml:space="preserve"> low utilization</w:t>
      </w:r>
      <w:r w:rsidR="00CD3C0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BE25FC">
        <w:rPr>
          <w:rFonts w:ascii="Verdana" w:hAnsi="Verdana"/>
          <w:color w:val="7030A0"/>
          <w:sz w:val="20"/>
          <w:szCs w:val="20"/>
        </w:rPr>
        <w:t xml:space="preserve">We used this for patients while </w:t>
      </w:r>
      <w:r w:rsidR="009A347F">
        <w:rPr>
          <w:rFonts w:ascii="Verdana" w:hAnsi="Verdana"/>
          <w:color w:val="7030A0"/>
          <w:sz w:val="20"/>
          <w:szCs w:val="20"/>
        </w:rPr>
        <w:t>a</w:t>
      </w:r>
      <w:r w:rsidRPr="00BE25FC">
        <w:rPr>
          <w:rFonts w:ascii="Verdana" w:hAnsi="Verdana"/>
          <w:color w:val="7030A0"/>
          <w:sz w:val="20"/>
          <w:szCs w:val="20"/>
        </w:rPr>
        <w:t xml:space="preserve">waiting space in Boston. </w:t>
      </w:r>
    </w:p>
    <w:p w:rsidR="00231526" w:rsidRDefault="00231526" w:rsidP="009365C6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Staff Meeting Presentations- thanks for voting to help us prioritize. </w:t>
      </w:r>
      <w:r w:rsidRPr="00231526">
        <w:rPr>
          <w:rFonts w:ascii="Verdana" w:hAnsi="Verdana"/>
          <w:sz w:val="20"/>
          <w:szCs w:val="20"/>
        </w:rPr>
        <w:t>Votes were widespread- no clear consensus.</w:t>
      </w:r>
      <w:r w:rsidR="00174540">
        <w:rPr>
          <w:rFonts w:ascii="Verdana" w:hAnsi="Verdana"/>
          <w:sz w:val="20"/>
          <w:szCs w:val="20"/>
        </w:rPr>
        <w:t xml:space="preserve"> </w:t>
      </w:r>
      <w:r w:rsidR="0008646F">
        <w:rPr>
          <w:rFonts w:ascii="Verdana" w:hAnsi="Verdana"/>
          <w:sz w:val="20"/>
          <w:szCs w:val="20"/>
        </w:rPr>
        <w:t>F</w:t>
      </w:r>
      <w:r w:rsidR="00174540">
        <w:rPr>
          <w:rFonts w:ascii="Verdana" w:hAnsi="Verdana"/>
          <w:sz w:val="20"/>
          <w:szCs w:val="20"/>
        </w:rPr>
        <w:t>urther discussion?</w:t>
      </w:r>
      <w:r w:rsidR="00C62D9B">
        <w:rPr>
          <w:rFonts w:ascii="Verdana" w:hAnsi="Verdana"/>
          <w:sz w:val="20"/>
          <w:szCs w:val="20"/>
        </w:rPr>
        <w:t xml:space="preserve"> Take back to teams?</w:t>
      </w:r>
      <w:r w:rsidR="00CD3C02">
        <w:rPr>
          <w:rFonts w:ascii="Verdana" w:hAnsi="Verdana"/>
          <w:sz w:val="20"/>
          <w:szCs w:val="20"/>
        </w:rPr>
        <w:t xml:space="preserve"> Topics:</w:t>
      </w:r>
    </w:p>
    <w:p w:rsidR="00CD3C02" w:rsidRPr="005A5CBD" w:rsidRDefault="00CD3C02" w:rsidP="00CD3C02">
      <w:pPr>
        <w:numPr>
          <w:ilvl w:val="2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b/>
          <w:bCs/>
          <w:sz w:val="20"/>
          <w:szCs w:val="20"/>
        </w:rPr>
        <w:t xml:space="preserve">Done </w:t>
      </w:r>
      <w:r w:rsidRPr="005A5CBD">
        <w:rPr>
          <w:rFonts w:ascii="Verdana" w:hAnsi="Verdana"/>
          <w:sz w:val="20"/>
          <w:szCs w:val="20"/>
        </w:rPr>
        <w:t>(repeat?)</w:t>
      </w:r>
    </w:p>
    <w:p w:rsidR="00CD3C02" w:rsidRPr="005A5CBD" w:rsidRDefault="00CD3C02" w:rsidP="00CD3C02">
      <w:pPr>
        <w:numPr>
          <w:ilvl w:val="3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SSI &amp; SSDI Basics (11/14) - 1</w:t>
      </w:r>
    </w:p>
    <w:p w:rsidR="00CD3C02" w:rsidRPr="005A5CBD" w:rsidRDefault="00CD3C02" w:rsidP="00CD3C02">
      <w:pPr>
        <w:numPr>
          <w:ilvl w:val="3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Utilities Assistance and Shut-Off Protections (5/15)</w:t>
      </w:r>
    </w:p>
    <w:p w:rsidR="00CD3C02" w:rsidRPr="005A5CBD" w:rsidRDefault="00CD3C02" w:rsidP="00CD3C02">
      <w:pPr>
        <w:numPr>
          <w:ilvl w:val="3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TAFDC and EAEDC Basics (10/15)</w:t>
      </w:r>
    </w:p>
    <w:p w:rsidR="00CD3C02" w:rsidRDefault="00CD3C02" w:rsidP="00CD3C02">
      <w:pPr>
        <w:numPr>
          <w:ilvl w:val="3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 xml:space="preserve">Immigrant Access to Benefits (7/16) </w:t>
      </w:r>
      <w:r w:rsidR="003A4642">
        <w:rPr>
          <w:rFonts w:ascii="Verdana" w:hAnsi="Verdana"/>
          <w:sz w:val="20"/>
          <w:szCs w:val="20"/>
        </w:rPr>
        <w:t>–</w:t>
      </w:r>
      <w:r w:rsidRPr="005A5CBD">
        <w:rPr>
          <w:rFonts w:ascii="Verdana" w:hAnsi="Verdana"/>
          <w:sz w:val="20"/>
          <w:szCs w:val="20"/>
        </w:rPr>
        <w:t xml:space="preserve"> 1</w:t>
      </w:r>
    </w:p>
    <w:p w:rsidR="003A4642" w:rsidRPr="003A4642" w:rsidRDefault="003A4642" w:rsidP="003A4642">
      <w:pPr>
        <w:pStyle w:val="ListParagraph"/>
        <w:numPr>
          <w:ilvl w:val="3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Unemployment, Retirement or Disability? (Which should older people with new disability apply for?) – 1 (11/16</w:t>
      </w:r>
      <w:r>
        <w:rPr>
          <w:rFonts w:ascii="Verdana" w:hAnsi="Verdana"/>
          <w:sz w:val="20"/>
          <w:szCs w:val="20"/>
        </w:rPr>
        <w:t xml:space="preserve">- </w:t>
      </w:r>
      <w:r w:rsidR="00615ECB">
        <w:rPr>
          <w:rFonts w:ascii="Verdana" w:hAnsi="Verdana"/>
          <w:i/>
          <w:sz w:val="20"/>
          <w:szCs w:val="20"/>
        </w:rPr>
        <w:t>after survey</w:t>
      </w:r>
      <w:r>
        <w:rPr>
          <w:rFonts w:ascii="Verdana" w:hAnsi="Verdana"/>
          <w:sz w:val="20"/>
          <w:szCs w:val="20"/>
        </w:rPr>
        <w:t>)</w:t>
      </w:r>
    </w:p>
    <w:p w:rsidR="00CD3C02" w:rsidRPr="005A5CBD" w:rsidRDefault="00CD3C02" w:rsidP="00CD3C02">
      <w:pPr>
        <w:numPr>
          <w:ilvl w:val="2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5A5CBD">
        <w:rPr>
          <w:rFonts w:ascii="Verdana" w:hAnsi="Verdana"/>
          <w:b/>
          <w:bCs/>
          <w:sz w:val="20"/>
          <w:szCs w:val="20"/>
        </w:rPr>
        <w:t>Haven’t done yet:</w:t>
      </w:r>
    </w:p>
    <w:p w:rsidR="00CD3C02" w:rsidRPr="005A5CBD" w:rsidRDefault="00CD3C02" w:rsidP="00CD3C02">
      <w:pPr>
        <w:pStyle w:val="ListParagraph"/>
        <w:numPr>
          <w:ilvl w:val="3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Housing (</w:t>
      </w:r>
      <w:r w:rsidRPr="005A5CBD">
        <w:rPr>
          <w:rFonts w:ascii="Verdana" w:hAnsi="Verdana"/>
          <w:i/>
          <w:iCs/>
          <w:sz w:val="20"/>
          <w:szCs w:val="20"/>
        </w:rPr>
        <w:t>including RAFT</w:t>
      </w:r>
      <w:r w:rsidRPr="005A5CBD">
        <w:rPr>
          <w:rFonts w:ascii="Verdana" w:hAnsi="Verdana"/>
          <w:sz w:val="20"/>
          <w:szCs w:val="20"/>
        </w:rPr>
        <w:t xml:space="preserve">) </w:t>
      </w:r>
      <w:r w:rsidR="005C143A">
        <w:rPr>
          <w:rFonts w:ascii="Verdana" w:hAnsi="Verdana"/>
          <w:sz w:val="20"/>
          <w:szCs w:val="20"/>
        </w:rPr>
        <w:t>–</w:t>
      </w:r>
      <w:r w:rsidRPr="005A5CBD">
        <w:rPr>
          <w:rFonts w:ascii="Verdana" w:hAnsi="Verdana"/>
          <w:sz w:val="20"/>
          <w:szCs w:val="20"/>
        </w:rPr>
        <w:t xml:space="preserve"> 1</w:t>
      </w:r>
      <w:r w:rsidR="005C143A">
        <w:rPr>
          <w:rFonts w:ascii="Verdana" w:hAnsi="Verdana"/>
          <w:sz w:val="20"/>
          <w:szCs w:val="20"/>
        </w:rPr>
        <w:t xml:space="preserve"> </w:t>
      </w:r>
      <w:r w:rsidR="005C143A" w:rsidRPr="005C143A">
        <w:rPr>
          <w:rFonts w:ascii="Verdana" w:hAnsi="Verdana"/>
          <w:color w:val="7030A0"/>
          <w:sz w:val="20"/>
          <w:szCs w:val="20"/>
        </w:rPr>
        <w:t xml:space="preserve">New- </w:t>
      </w:r>
      <w:r w:rsidR="005C143A" w:rsidRPr="005C143A">
        <w:rPr>
          <w:rFonts w:ascii="Verdana" w:hAnsi="Verdana"/>
          <w:b/>
          <w:color w:val="7030A0"/>
          <w:sz w:val="20"/>
          <w:szCs w:val="20"/>
        </w:rPr>
        <w:t>10</w:t>
      </w:r>
    </w:p>
    <w:p w:rsidR="00CD3C02" w:rsidRPr="005A5CBD" w:rsidRDefault="00CD3C02" w:rsidP="00CD3C02">
      <w:pPr>
        <w:pStyle w:val="ListParagraph"/>
        <w:numPr>
          <w:ilvl w:val="3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SSI and SSDI- work incentives (“how much can I earn and still qualify? Can I keep my MassHealth?”)</w:t>
      </w:r>
    </w:p>
    <w:p w:rsidR="00CD3C02" w:rsidRPr="005C143A" w:rsidRDefault="00CD3C02" w:rsidP="00CD3C02">
      <w:pPr>
        <w:pStyle w:val="ListParagraph"/>
        <w:numPr>
          <w:ilvl w:val="3"/>
          <w:numId w:val="2"/>
        </w:numPr>
        <w:rPr>
          <w:rFonts w:ascii="Verdana" w:hAnsi="Verdana"/>
          <w:color w:val="7030A0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Emergency Assistance (EA- Family Shelter)</w:t>
      </w:r>
      <w:r w:rsidR="00CB357B" w:rsidRPr="005A5CBD">
        <w:rPr>
          <w:rFonts w:ascii="Verdana" w:hAnsi="Verdana"/>
          <w:sz w:val="20"/>
          <w:szCs w:val="20"/>
        </w:rPr>
        <w:t xml:space="preserve"> </w:t>
      </w:r>
      <w:r w:rsidR="005C143A">
        <w:rPr>
          <w:rFonts w:ascii="Verdana" w:hAnsi="Verdana"/>
          <w:sz w:val="20"/>
          <w:szCs w:val="20"/>
        </w:rPr>
        <w:t>–</w:t>
      </w:r>
      <w:r w:rsidR="00CB357B" w:rsidRPr="005A5CBD">
        <w:rPr>
          <w:rFonts w:ascii="Verdana" w:hAnsi="Verdana"/>
          <w:sz w:val="20"/>
          <w:szCs w:val="20"/>
        </w:rPr>
        <w:t xml:space="preserve"> 1</w:t>
      </w:r>
      <w:r w:rsidR="005C143A">
        <w:rPr>
          <w:rFonts w:ascii="Verdana" w:hAnsi="Verdana"/>
          <w:sz w:val="20"/>
          <w:szCs w:val="20"/>
        </w:rPr>
        <w:t xml:space="preserve"> </w:t>
      </w:r>
      <w:r w:rsidR="005C143A" w:rsidRPr="005C143A">
        <w:rPr>
          <w:rFonts w:ascii="Verdana" w:hAnsi="Verdana"/>
          <w:color w:val="7030A0"/>
          <w:sz w:val="20"/>
          <w:szCs w:val="20"/>
        </w:rPr>
        <w:t xml:space="preserve">New- </w:t>
      </w:r>
      <w:r w:rsidR="005C143A" w:rsidRPr="005C143A">
        <w:rPr>
          <w:rFonts w:ascii="Verdana" w:hAnsi="Verdana"/>
          <w:b/>
          <w:color w:val="7030A0"/>
          <w:sz w:val="20"/>
          <w:szCs w:val="20"/>
        </w:rPr>
        <w:t>6</w:t>
      </w:r>
    </w:p>
    <w:p w:rsidR="00CD3C02" w:rsidRPr="005A5CBD" w:rsidRDefault="00CD3C02" w:rsidP="00CD3C02">
      <w:pPr>
        <w:pStyle w:val="ListParagraph"/>
        <w:numPr>
          <w:ilvl w:val="3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OBRA</w:t>
      </w:r>
    </w:p>
    <w:p w:rsidR="00CD3C02" w:rsidRPr="005A5CBD" w:rsidRDefault="00CD3C02" w:rsidP="00CD3C02">
      <w:pPr>
        <w:pStyle w:val="ListParagraph"/>
        <w:numPr>
          <w:ilvl w:val="3"/>
          <w:numId w:val="2"/>
        </w:numPr>
        <w:rPr>
          <w:rFonts w:ascii="Verdana" w:hAnsi="Verdana"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MassHealth for Long-Term Care (Community Spouse protections, protecting the Home, etc.)</w:t>
      </w:r>
    </w:p>
    <w:p w:rsidR="00CD3C02" w:rsidRPr="005A5CBD" w:rsidRDefault="00CD3C02" w:rsidP="00CD3C02">
      <w:pPr>
        <w:numPr>
          <w:ilvl w:val="3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Can I get paid to provide care to a family member? (short -may combine with next topic)</w:t>
      </w:r>
      <w:r w:rsidR="00CB357B" w:rsidRPr="005A5CBD">
        <w:rPr>
          <w:rFonts w:ascii="Verdana" w:hAnsi="Verdana"/>
          <w:sz w:val="20"/>
          <w:szCs w:val="20"/>
        </w:rPr>
        <w:t xml:space="preserve"> – 2 (see handout </w:t>
      </w:r>
      <w:hyperlink r:id="rId18" w:history="1">
        <w:r w:rsidR="00CB357B" w:rsidRPr="005A5CBD">
          <w:rPr>
            <w:rStyle w:val="Hyperlink"/>
            <w:rFonts w:ascii="Verdana" w:hAnsi="Verdana"/>
            <w:sz w:val="20"/>
            <w:szCs w:val="20"/>
          </w:rPr>
          <w:t xml:space="preserve">Detailed </w:t>
        </w:r>
      </w:hyperlink>
      <w:r w:rsidR="00CB357B" w:rsidRPr="005A5CBD">
        <w:rPr>
          <w:rFonts w:ascii="Verdana" w:hAnsi="Verdana"/>
          <w:sz w:val="20"/>
          <w:szCs w:val="20"/>
        </w:rPr>
        <w:t>version)</w:t>
      </w:r>
      <w:r w:rsidR="005C143A">
        <w:rPr>
          <w:rFonts w:ascii="Verdana" w:hAnsi="Verdana"/>
          <w:sz w:val="20"/>
          <w:szCs w:val="20"/>
        </w:rPr>
        <w:t xml:space="preserve"> – </w:t>
      </w:r>
      <w:r w:rsidR="005C143A" w:rsidRPr="005C143A">
        <w:rPr>
          <w:rFonts w:ascii="Verdana" w:hAnsi="Verdana"/>
          <w:color w:val="7030A0"/>
          <w:sz w:val="20"/>
          <w:szCs w:val="20"/>
        </w:rPr>
        <w:t xml:space="preserve">New </w:t>
      </w:r>
      <w:r w:rsidR="005C143A" w:rsidRPr="005C143A">
        <w:rPr>
          <w:rFonts w:ascii="Verdana" w:hAnsi="Verdana"/>
          <w:b/>
          <w:color w:val="7030A0"/>
          <w:sz w:val="20"/>
          <w:szCs w:val="20"/>
        </w:rPr>
        <w:t>3</w:t>
      </w:r>
    </w:p>
    <w:p w:rsidR="00CD3C02" w:rsidRPr="005A5CBD" w:rsidRDefault="00CD3C02" w:rsidP="00CD3C02">
      <w:pPr>
        <w:numPr>
          <w:ilvl w:val="3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>Visas- how to get visa to visit ill relative, how to extend a visa (short- may combine with topic above)</w:t>
      </w:r>
      <w:r w:rsidR="00CB357B" w:rsidRPr="005A5CBD">
        <w:rPr>
          <w:rFonts w:ascii="Verdana" w:hAnsi="Verdana"/>
          <w:sz w:val="20"/>
          <w:szCs w:val="20"/>
        </w:rPr>
        <w:t xml:space="preserve"> </w:t>
      </w:r>
      <w:r w:rsidR="005C143A">
        <w:rPr>
          <w:rFonts w:ascii="Verdana" w:hAnsi="Verdana"/>
          <w:sz w:val="20"/>
          <w:szCs w:val="20"/>
        </w:rPr>
        <w:t>–</w:t>
      </w:r>
      <w:r w:rsidR="00CB357B" w:rsidRPr="005A5CBD">
        <w:rPr>
          <w:rFonts w:ascii="Verdana" w:hAnsi="Verdana"/>
          <w:sz w:val="20"/>
          <w:szCs w:val="20"/>
        </w:rPr>
        <w:t xml:space="preserve"> </w:t>
      </w:r>
      <w:r w:rsidR="002F30BF" w:rsidRPr="005A5CBD">
        <w:rPr>
          <w:rFonts w:ascii="Verdana" w:hAnsi="Verdana"/>
          <w:sz w:val="20"/>
          <w:szCs w:val="20"/>
        </w:rPr>
        <w:t>2</w:t>
      </w:r>
      <w:r w:rsidR="005C143A">
        <w:rPr>
          <w:rFonts w:ascii="Verdana" w:hAnsi="Verdana"/>
          <w:sz w:val="20"/>
          <w:szCs w:val="20"/>
        </w:rPr>
        <w:t xml:space="preserve"> </w:t>
      </w:r>
      <w:r w:rsidR="005C143A" w:rsidRPr="005C143A">
        <w:rPr>
          <w:rFonts w:ascii="Verdana" w:hAnsi="Verdana"/>
          <w:color w:val="7030A0"/>
          <w:sz w:val="20"/>
          <w:szCs w:val="20"/>
        </w:rPr>
        <w:t xml:space="preserve">New </w:t>
      </w:r>
      <w:r w:rsidR="005C143A">
        <w:rPr>
          <w:rFonts w:ascii="Verdana" w:hAnsi="Verdana"/>
          <w:b/>
          <w:color w:val="7030A0"/>
          <w:sz w:val="20"/>
          <w:szCs w:val="20"/>
        </w:rPr>
        <w:t>7</w:t>
      </w:r>
    </w:p>
    <w:p w:rsidR="00CD3C02" w:rsidRPr="00BE25FC" w:rsidRDefault="00CD3C02" w:rsidP="00CD3C02">
      <w:pPr>
        <w:numPr>
          <w:ilvl w:val="3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5A5CBD">
        <w:rPr>
          <w:rFonts w:ascii="Verdana" w:hAnsi="Verdana"/>
          <w:sz w:val="20"/>
          <w:szCs w:val="20"/>
        </w:rPr>
        <w:t xml:space="preserve">Other new topic? </w:t>
      </w:r>
    </w:p>
    <w:p w:rsidR="00BE25FC" w:rsidRPr="007F77EC" w:rsidRDefault="00BE25FC" w:rsidP="00BE25FC">
      <w:pPr>
        <w:numPr>
          <w:ilvl w:val="2"/>
          <w:numId w:val="2"/>
        </w:numPr>
        <w:rPr>
          <w:rFonts w:ascii="Verdana" w:hAnsi="Verdana"/>
          <w:b/>
          <w:bCs/>
          <w:color w:val="7030A0"/>
          <w:sz w:val="20"/>
          <w:szCs w:val="20"/>
        </w:rPr>
      </w:pPr>
      <w:r w:rsidRPr="005C143A">
        <w:rPr>
          <w:rFonts w:ascii="Verdana" w:hAnsi="Verdana"/>
          <w:color w:val="7030A0"/>
          <w:sz w:val="20"/>
          <w:szCs w:val="20"/>
        </w:rPr>
        <w:t xml:space="preserve">Suggestion made to revote right there for top three. </w:t>
      </w:r>
      <w:r w:rsidR="005C143A" w:rsidRPr="005C143A">
        <w:rPr>
          <w:rFonts w:ascii="Verdana" w:hAnsi="Verdana"/>
          <w:color w:val="7030A0"/>
          <w:sz w:val="20"/>
          <w:szCs w:val="20"/>
        </w:rPr>
        <w:t>New results above in purple.</w:t>
      </w:r>
      <w:r w:rsidR="007F77EC">
        <w:rPr>
          <w:rFonts w:ascii="Verdana" w:hAnsi="Verdana"/>
          <w:color w:val="7030A0"/>
          <w:sz w:val="20"/>
          <w:szCs w:val="20"/>
        </w:rPr>
        <w:t xml:space="preserve"> (Very helpful- thanks!)</w:t>
      </w:r>
    </w:p>
    <w:p w:rsidR="007F77EC" w:rsidRPr="00BA7998" w:rsidRDefault="007F77EC" w:rsidP="00BE25FC">
      <w:pPr>
        <w:numPr>
          <w:ilvl w:val="2"/>
          <w:numId w:val="2"/>
        </w:numPr>
        <w:rPr>
          <w:rFonts w:ascii="Verdana" w:hAnsi="Verdana"/>
          <w:b/>
          <w:bCs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We hope to bring in outside expert re: </w:t>
      </w:r>
      <w:r w:rsidRPr="005F23CB">
        <w:rPr>
          <w:rFonts w:ascii="Verdana" w:hAnsi="Verdana"/>
          <w:b/>
          <w:color w:val="7030A0"/>
          <w:sz w:val="20"/>
          <w:szCs w:val="20"/>
        </w:rPr>
        <w:t>housing</w:t>
      </w:r>
      <w:r>
        <w:rPr>
          <w:rFonts w:ascii="Verdana" w:hAnsi="Verdana"/>
          <w:color w:val="7030A0"/>
          <w:sz w:val="20"/>
          <w:szCs w:val="20"/>
        </w:rPr>
        <w:t>.</w:t>
      </w:r>
    </w:p>
    <w:p w:rsidR="00BA7998" w:rsidRPr="005F23CB" w:rsidRDefault="00BA7998" w:rsidP="00BA7998">
      <w:pPr>
        <w:numPr>
          <w:ilvl w:val="3"/>
          <w:numId w:val="2"/>
        </w:numPr>
        <w:rPr>
          <w:rFonts w:ascii="Verdana" w:hAnsi="Verdana"/>
          <w:b/>
          <w:bCs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Request to include impact of CORI on housing – how to deal with criminal record</w:t>
      </w:r>
    </w:p>
    <w:p w:rsidR="005F23CB" w:rsidRPr="005F23CB" w:rsidRDefault="005F23CB" w:rsidP="005F23CB">
      <w:pPr>
        <w:numPr>
          <w:ilvl w:val="3"/>
          <w:numId w:val="2"/>
        </w:numPr>
        <w:rPr>
          <w:rFonts w:ascii="Verdana" w:hAnsi="Verdana"/>
          <w:b/>
          <w:bCs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I</w:t>
      </w:r>
      <w:r w:rsidRPr="005F23CB">
        <w:rPr>
          <w:rFonts w:ascii="Verdana" w:hAnsi="Verdana"/>
          <w:color w:val="7030A0"/>
          <w:sz w:val="20"/>
          <w:szCs w:val="20"/>
        </w:rPr>
        <w:t>n addition</w:t>
      </w:r>
      <w:r>
        <w:rPr>
          <w:rFonts w:ascii="Verdana" w:hAnsi="Verdana"/>
          <w:color w:val="7030A0"/>
          <w:sz w:val="20"/>
          <w:szCs w:val="20"/>
        </w:rPr>
        <w:t xml:space="preserve"> to training</w:t>
      </w:r>
      <w:r w:rsidRPr="005F23CB">
        <w:rPr>
          <w:rFonts w:ascii="Verdana" w:hAnsi="Verdana"/>
          <w:color w:val="7030A0"/>
          <w:sz w:val="20"/>
          <w:szCs w:val="20"/>
        </w:rPr>
        <w:t xml:space="preserve"> </w:t>
      </w:r>
      <w:r w:rsidRPr="005F23CB">
        <w:rPr>
          <w:rFonts w:ascii="Verdana" w:hAnsi="Verdana"/>
          <w:b/>
          <w:color w:val="7030A0"/>
          <w:sz w:val="20"/>
          <w:szCs w:val="20"/>
        </w:rPr>
        <w:t>request shorter version of Housing packet;</w:t>
      </w:r>
      <w:r w:rsidRPr="005F23CB">
        <w:rPr>
          <w:rFonts w:ascii="Verdana" w:hAnsi="Verdana"/>
          <w:color w:val="7030A0"/>
          <w:sz w:val="20"/>
          <w:szCs w:val="20"/>
        </w:rPr>
        <w:t xml:space="preserve"> Melanie will consult</w:t>
      </w:r>
    </w:p>
    <w:p w:rsidR="005F23CB" w:rsidRPr="004806AA" w:rsidRDefault="007F77EC" w:rsidP="00BE25FC">
      <w:pPr>
        <w:numPr>
          <w:ilvl w:val="2"/>
          <w:numId w:val="2"/>
        </w:numPr>
        <w:rPr>
          <w:rFonts w:ascii="Verdana" w:hAnsi="Verdana"/>
          <w:b/>
          <w:bCs/>
          <w:color w:val="7030A0"/>
          <w:sz w:val="20"/>
          <w:szCs w:val="20"/>
        </w:rPr>
      </w:pPr>
      <w:r w:rsidRPr="005F23CB">
        <w:rPr>
          <w:rFonts w:ascii="Verdana" w:hAnsi="Verdana"/>
          <w:b/>
          <w:color w:val="7030A0"/>
          <w:sz w:val="20"/>
          <w:szCs w:val="20"/>
        </w:rPr>
        <w:lastRenderedPageBreak/>
        <w:t>Visas</w:t>
      </w:r>
      <w:r w:rsidR="005F23CB" w:rsidRPr="005F23CB">
        <w:rPr>
          <w:rFonts w:ascii="Verdana" w:hAnsi="Verdana"/>
          <w:color w:val="7030A0"/>
          <w:sz w:val="20"/>
          <w:szCs w:val="20"/>
        </w:rPr>
        <w:t xml:space="preserve"> (to bring family here to see ill pt)</w:t>
      </w:r>
      <w:r w:rsidRPr="005F23CB">
        <w:rPr>
          <w:rFonts w:ascii="Verdana" w:hAnsi="Verdana"/>
          <w:color w:val="7030A0"/>
          <w:sz w:val="20"/>
          <w:szCs w:val="20"/>
        </w:rPr>
        <w:t>- Ellen can present, Eric agreed to consult given his real-world ex</w:t>
      </w:r>
      <w:r w:rsidR="00BA7998" w:rsidRPr="005F23CB">
        <w:rPr>
          <w:rFonts w:ascii="Verdana" w:hAnsi="Verdana"/>
          <w:color w:val="7030A0"/>
          <w:sz w:val="20"/>
          <w:szCs w:val="20"/>
        </w:rPr>
        <w:t>p</w:t>
      </w:r>
      <w:r w:rsidRPr="005F23CB">
        <w:rPr>
          <w:rFonts w:ascii="Verdana" w:hAnsi="Verdana"/>
          <w:color w:val="7030A0"/>
          <w:sz w:val="20"/>
          <w:szCs w:val="20"/>
        </w:rPr>
        <w:t>erience</w:t>
      </w:r>
      <w:r w:rsidR="004B01E3" w:rsidRPr="005F23CB">
        <w:rPr>
          <w:rFonts w:ascii="Verdana" w:hAnsi="Verdana"/>
          <w:color w:val="7030A0"/>
          <w:sz w:val="20"/>
          <w:szCs w:val="20"/>
        </w:rPr>
        <w:t xml:space="preserve"> </w:t>
      </w:r>
    </w:p>
    <w:p w:rsidR="004806AA" w:rsidRPr="004806AA" w:rsidRDefault="004806AA" w:rsidP="00BE25FC">
      <w:pPr>
        <w:numPr>
          <w:ilvl w:val="2"/>
          <w:numId w:val="2"/>
        </w:numPr>
        <w:rPr>
          <w:rFonts w:ascii="Verdana" w:hAnsi="Verdana"/>
          <w:bCs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 xml:space="preserve">MassHealth for LTC- </w:t>
      </w:r>
      <w:r w:rsidRPr="004806AA">
        <w:rPr>
          <w:rFonts w:ascii="Verdana" w:hAnsi="Verdana"/>
          <w:color w:val="7030A0"/>
          <w:sz w:val="20"/>
          <w:szCs w:val="20"/>
        </w:rPr>
        <w:t>some members report feeling more comfortable referring these complex financial issues to a lawyer.</w:t>
      </w:r>
    </w:p>
    <w:p w:rsidR="005F23CB" w:rsidRPr="005F23CB" w:rsidRDefault="005F23CB" w:rsidP="00BE25FC">
      <w:pPr>
        <w:numPr>
          <w:ilvl w:val="2"/>
          <w:numId w:val="2"/>
        </w:numPr>
        <w:rPr>
          <w:rFonts w:ascii="Verdana" w:hAnsi="Verdana"/>
          <w:b/>
          <w:bCs/>
          <w:color w:val="7030A0"/>
          <w:sz w:val="20"/>
          <w:szCs w:val="20"/>
        </w:rPr>
      </w:pPr>
      <w:r w:rsidRPr="005F23CB">
        <w:rPr>
          <w:rFonts w:ascii="Verdana" w:hAnsi="Verdana"/>
          <w:b/>
          <w:color w:val="7030A0"/>
          <w:sz w:val="20"/>
          <w:szCs w:val="20"/>
        </w:rPr>
        <w:t>Immigrant Access to Benefits</w:t>
      </w:r>
      <w:r w:rsidRPr="005F23CB">
        <w:rPr>
          <w:rFonts w:ascii="Verdana" w:hAnsi="Verdana"/>
          <w:color w:val="7030A0"/>
          <w:sz w:val="20"/>
          <w:szCs w:val="20"/>
        </w:rPr>
        <w:t xml:space="preserve">- one member shared ongoing questions/confusion. Short answer, it is complicated- refer to CRC for consultation and/or arrange individual small group training and/or review </w:t>
      </w:r>
      <w:hyperlink r:id="rId19" w:history="1">
        <w:r w:rsidRPr="00F956E7">
          <w:rPr>
            <w:rStyle w:val="Hyperlink"/>
            <w:rFonts w:ascii="Verdana" w:hAnsi="Verdana"/>
            <w:sz w:val="20"/>
            <w:szCs w:val="20"/>
          </w:rPr>
          <w:t>11/16 presentation</w:t>
        </w:r>
      </w:hyperlink>
      <w:r w:rsidRPr="005F23CB">
        <w:rPr>
          <w:rFonts w:ascii="Verdana" w:hAnsi="Verdana"/>
          <w:color w:val="7030A0"/>
          <w:sz w:val="20"/>
          <w:szCs w:val="20"/>
        </w:rPr>
        <w:t xml:space="preserve">. But </w:t>
      </w:r>
      <w:r w:rsidR="00F956E7">
        <w:rPr>
          <w:rFonts w:ascii="Verdana" w:hAnsi="Verdana"/>
          <w:color w:val="7030A0"/>
          <w:sz w:val="20"/>
          <w:szCs w:val="20"/>
        </w:rPr>
        <w:t xml:space="preserve">to answer specific question: </w:t>
      </w:r>
      <w:r w:rsidRPr="005F23CB">
        <w:rPr>
          <w:rFonts w:ascii="Verdana" w:hAnsi="Verdana"/>
          <w:color w:val="7030A0"/>
          <w:sz w:val="20"/>
          <w:szCs w:val="20"/>
        </w:rPr>
        <w:t xml:space="preserve">undocumented people are </w:t>
      </w:r>
      <w:r w:rsidRPr="00F956E7">
        <w:rPr>
          <w:rFonts w:ascii="Verdana" w:hAnsi="Verdana"/>
          <w:b/>
          <w:color w:val="7030A0"/>
          <w:sz w:val="20"/>
          <w:szCs w:val="20"/>
        </w:rPr>
        <w:t>not</w:t>
      </w:r>
      <w:r w:rsidR="00F956E7">
        <w:rPr>
          <w:rFonts w:ascii="Verdana" w:hAnsi="Verdana"/>
          <w:color w:val="7030A0"/>
          <w:sz w:val="20"/>
          <w:szCs w:val="20"/>
        </w:rPr>
        <w:t xml:space="preserve"> eligible </w:t>
      </w:r>
      <w:r w:rsidRPr="005F23CB">
        <w:rPr>
          <w:rFonts w:ascii="Verdana" w:hAnsi="Verdana"/>
          <w:color w:val="7030A0"/>
          <w:sz w:val="20"/>
          <w:szCs w:val="20"/>
        </w:rPr>
        <w:t>for cash assistance</w:t>
      </w:r>
      <w:r w:rsidR="00F956E7">
        <w:rPr>
          <w:rFonts w:ascii="Verdana" w:hAnsi="Verdana"/>
          <w:color w:val="7030A0"/>
          <w:sz w:val="20"/>
          <w:szCs w:val="20"/>
        </w:rPr>
        <w:t xml:space="preserve"> benefit programs</w:t>
      </w:r>
      <w:r w:rsidRPr="005F23CB">
        <w:rPr>
          <w:rFonts w:ascii="Verdana" w:hAnsi="Verdana"/>
          <w:color w:val="7030A0"/>
          <w:sz w:val="20"/>
          <w:szCs w:val="20"/>
        </w:rPr>
        <w:t>, but other family members with different statuses may be</w:t>
      </w:r>
      <w:r w:rsidR="00F956E7">
        <w:rPr>
          <w:rFonts w:ascii="Verdana" w:hAnsi="Verdana"/>
          <w:color w:val="7030A0"/>
          <w:sz w:val="20"/>
          <w:szCs w:val="20"/>
        </w:rPr>
        <w:t xml:space="preserve"> (thanks for the reminder Martha)</w:t>
      </w:r>
      <w:r w:rsidRPr="005F23CB">
        <w:rPr>
          <w:rFonts w:ascii="Verdana" w:hAnsi="Verdana"/>
          <w:color w:val="7030A0"/>
          <w:sz w:val="20"/>
          <w:szCs w:val="20"/>
        </w:rPr>
        <w:t>. Reviewed grid:</w:t>
      </w:r>
      <w:r w:rsidR="00F956E7">
        <w:rPr>
          <w:rFonts w:ascii="Verdana" w:hAnsi="Verdana"/>
          <w:color w:val="7030A0"/>
          <w:sz w:val="20"/>
          <w:szCs w:val="20"/>
        </w:rPr>
        <w:t xml:space="preserve"> </w:t>
      </w:r>
      <w:hyperlink r:id="rId20" w:history="1">
        <w:r w:rsidR="00F956E7" w:rsidRPr="00F956E7">
          <w:rPr>
            <w:rStyle w:val="Hyperlink"/>
            <w:rFonts w:ascii="Verdana" w:hAnsi="Verdana"/>
            <w:b/>
            <w:bCs/>
            <w:sz w:val="20"/>
            <w:szCs w:val="20"/>
          </w:rPr>
          <w:t>Cash and Food Stamp/SNAP Eligibility Chart By Immigration Status</w:t>
        </w:r>
      </w:hyperlink>
      <w:r w:rsidR="00F956E7">
        <w:rPr>
          <w:rFonts w:ascii="Verdana" w:hAnsi="Verdana"/>
          <w:b/>
          <w:bCs/>
          <w:color w:val="7030A0"/>
          <w:sz w:val="20"/>
          <w:szCs w:val="20"/>
        </w:rPr>
        <w:t xml:space="preserve">. </w:t>
      </w:r>
      <w:r w:rsidR="00F956E7" w:rsidRPr="00F956E7">
        <w:rPr>
          <w:rFonts w:ascii="Verdana" w:hAnsi="Verdana"/>
          <w:bCs/>
          <w:color w:val="7030A0"/>
          <w:sz w:val="20"/>
          <w:szCs w:val="20"/>
        </w:rPr>
        <w:t>Remember to consult chart for each member of family- note special row for children under 18.</w:t>
      </w:r>
      <w:r w:rsidR="00F956E7">
        <w:rPr>
          <w:rFonts w:ascii="Verdana" w:hAnsi="Verdana"/>
          <w:color w:val="7030A0"/>
          <w:sz w:val="20"/>
          <w:szCs w:val="20"/>
        </w:rPr>
        <w:t xml:space="preserve"> </w:t>
      </w:r>
    </w:p>
    <w:p w:rsidR="00231526" w:rsidRDefault="00231526" w:rsidP="00231526">
      <w:pPr>
        <w:ind w:left="720"/>
        <w:rPr>
          <w:rFonts w:ascii="Verdana" w:hAnsi="Verdana"/>
          <w:b/>
          <w:sz w:val="20"/>
          <w:szCs w:val="20"/>
        </w:rPr>
      </w:pPr>
    </w:p>
    <w:p w:rsidR="009365C6" w:rsidRPr="009365C6" w:rsidRDefault="00A619FF" w:rsidP="009365C6">
      <w:pPr>
        <w:numPr>
          <w:ilvl w:val="1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Community Resource Connector</w:t>
      </w:r>
      <w:r w:rsidR="00942240">
        <w:rPr>
          <w:rFonts w:ascii="Verdana" w:hAnsi="Verdana"/>
          <w:b/>
          <w:sz w:val="20"/>
          <w:szCs w:val="20"/>
        </w:rPr>
        <w:t xml:space="preserve"> (CRC)</w:t>
      </w:r>
      <w:r w:rsidR="00330774">
        <w:rPr>
          <w:rFonts w:ascii="Verdana" w:hAnsi="Verdana"/>
          <w:b/>
          <w:sz w:val="20"/>
          <w:szCs w:val="20"/>
        </w:rPr>
        <w:t xml:space="preserve"> – </w:t>
      </w:r>
      <w:r w:rsidR="00330774" w:rsidRPr="00330774">
        <w:rPr>
          <w:rFonts w:ascii="Verdana" w:hAnsi="Verdana"/>
          <w:sz w:val="20"/>
          <w:szCs w:val="20"/>
        </w:rPr>
        <w:t>Partners</w:t>
      </w:r>
      <w:r w:rsidR="00330774">
        <w:rPr>
          <w:rFonts w:ascii="Verdana" w:hAnsi="Verdana"/>
          <w:b/>
          <w:sz w:val="20"/>
          <w:szCs w:val="20"/>
        </w:rPr>
        <w:t xml:space="preserve"> </w:t>
      </w:r>
      <w:r w:rsidR="00330774" w:rsidRPr="00330774">
        <w:rPr>
          <w:rFonts w:ascii="Verdana" w:hAnsi="Verdana"/>
          <w:sz w:val="20"/>
          <w:szCs w:val="20"/>
        </w:rPr>
        <w:t>resource database</w:t>
      </w:r>
      <w:r w:rsidR="00330774">
        <w:rPr>
          <w:rFonts w:ascii="Verdana" w:hAnsi="Verdana"/>
          <w:sz w:val="20"/>
          <w:szCs w:val="20"/>
        </w:rPr>
        <w:t xml:space="preserve"> available under the Partners “P”</w:t>
      </w:r>
      <w:r w:rsidR="00942240">
        <w:rPr>
          <w:rFonts w:ascii="Verdana" w:hAnsi="Verdana"/>
          <w:sz w:val="20"/>
          <w:szCs w:val="20"/>
        </w:rPr>
        <w:t xml:space="preserve"> to anyone with a Partners login</w:t>
      </w:r>
      <w:r w:rsidR="00330774" w:rsidRPr="00330774">
        <w:rPr>
          <w:rFonts w:ascii="Verdana" w:hAnsi="Verdana"/>
          <w:sz w:val="20"/>
          <w:szCs w:val="20"/>
        </w:rPr>
        <w:t>.</w:t>
      </w:r>
      <w:r w:rsidR="00330774">
        <w:rPr>
          <w:rFonts w:ascii="Verdana" w:hAnsi="Verdana"/>
          <w:sz w:val="20"/>
          <w:szCs w:val="20"/>
        </w:rPr>
        <w:t xml:space="preserve"> </w:t>
      </w:r>
    </w:p>
    <w:p w:rsidR="009365C6" w:rsidRPr="009365C6" w:rsidRDefault="009365C6" w:rsidP="009365C6">
      <w:pPr>
        <w:numPr>
          <w:ilvl w:val="2"/>
          <w:numId w:val="2"/>
        </w:numPr>
        <w:rPr>
          <w:rFonts w:ascii="Verdana" w:hAnsi="Verdana"/>
          <w:b/>
          <w:sz w:val="20"/>
          <w:szCs w:val="20"/>
        </w:rPr>
      </w:pPr>
      <w:r w:rsidRPr="009365C6">
        <w:rPr>
          <w:rFonts w:ascii="Verdana" w:hAnsi="Verdana"/>
          <w:b/>
          <w:sz w:val="20"/>
          <w:szCs w:val="20"/>
        </w:rPr>
        <w:t>Key d</w:t>
      </w:r>
      <w:r w:rsidR="00330774" w:rsidRPr="009365C6">
        <w:rPr>
          <w:rFonts w:ascii="Verdana" w:hAnsi="Verdana"/>
          <w:b/>
          <w:sz w:val="20"/>
          <w:szCs w:val="20"/>
        </w:rPr>
        <w:t>ifferences from our website:</w:t>
      </w:r>
      <w:r w:rsidR="00330774">
        <w:rPr>
          <w:rFonts w:ascii="Verdana" w:hAnsi="Verdana"/>
          <w:sz w:val="20"/>
          <w:szCs w:val="20"/>
        </w:rPr>
        <w:t xml:space="preserve"> </w:t>
      </w:r>
      <w:r w:rsidR="00EC2224">
        <w:rPr>
          <w:rFonts w:ascii="Verdana" w:hAnsi="Verdana"/>
          <w:sz w:val="20"/>
          <w:szCs w:val="20"/>
        </w:rPr>
        <w:t xml:space="preserve">Connector currently MA only; </w:t>
      </w:r>
      <w:r w:rsidR="00942240">
        <w:rPr>
          <w:rFonts w:ascii="Verdana" w:hAnsi="Verdana"/>
          <w:sz w:val="20"/>
          <w:szCs w:val="20"/>
        </w:rPr>
        <w:t>mainly agencies/programs vs</w:t>
      </w:r>
      <w:r w:rsidR="00FC3474">
        <w:rPr>
          <w:rFonts w:ascii="Verdana" w:hAnsi="Verdana"/>
          <w:sz w:val="20"/>
          <w:szCs w:val="20"/>
        </w:rPr>
        <w:t>.</w:t>
      </w:r>
      <w:r w:rsidR="00942240">
        <w:rPr>
          <w:rFonts w:ascii="Verdana" w:hAnsi="Verdana"/>
          <w:sz w:val="20"/>
          <w:szCs w:val="20"/>
        </w:rPr>
        <w:t xml:space="preserve"> our website which also </w:t>
      </w:r>
      <w:r>
        <w:rPr>
          <w:rFonts w:ascii="Verdana" w:hAnsi="Verdana"/>
          <w:sz w:val="20"/>
          <w:szCs w:val="20"/>
        </w:rPr>
        <w:t>is a training manual with details on public benefits</w:t>
      </w:r>
      <w:r w:rsidR="00942240">
        <w:rPr>
          <w:rFonts w:ascii="Verdana" w:hAnsi="Verdana"/>
          <w:sz w:val="20"/>
          <w:szCs w:val="20"/>
        </w:rPr>
        <w:t xml:space="preserve"> eligibility/advocacy</w:t>
      </w:r>
      <w:r w:rsidR="00EC2224">
        <w:rPr>
          <w:rFonts w:ascii="Verdana" w:hAnsi="Verdana"/>
          <w:sz w:val="20"/>
          <w:szCs w:val="20"/>
        </w:rPr>
        <w:t xml:space="preserve"> and with</w:t>
      </w:r>
      <w:r w:rsidR="0008646F">
        <w:rPr>
          <w:rFonts w:ascii="Verdana" w:hAnsi="Verdana"/>
          <w:sz w:val="20"/>
          <w:szCs w:val="20"/>
        </w:rPr>
        <w:t xml:space="preserve"> </w:t>
      </w:r>
      <w:r w:rsidR="00FC3474">
        <w:rPr>
          <w:rFonts w:ascii="Verdana" w:hAnsi="Verdana"/>
          <w:sz w:val="20"/>
          <w:szCs w:val="20"/>
        </w:rPr>
        <w:t>more detail about programs</w:t>
      </w:r>
      <w:r w:rsidR="00942240">
        <w:rPr>
          <w:rFonts w:ascii="Verdana" w:hAnsi="Verdana"/>
          <w:sz w:val="20"/>
          <w:szCs w:val="20"/>
        </w:rPr>
        <w:t xml:space="preserve">. </w:t>
      </w:r>
      <w:r w:rsidR="00C107B9">
        <w:rPr>
          <w:rFonts w:ascii="Verdana" w:hAnsi="Verdana"/>
          <w:sz w:val="20"/>
          <w:szCs w:val="20"/>
        </w:rPr>
        <w:t>Connector i</w:t>
      </w:r>
      <w:r w:rsidR="00942240">
        <w:rPr>
          <w:rFonts w:ascii="Verdana" w:hAnsi="Verdana"/>
          <w:sz w:val="20"/>
          <w:szCs w:val="20"/>
        </w:rPr>
        <w:t xml:space="preserve">n </w:t>
      </w:r>
      <w:r w:rsidR="0008646F">
        <w:rPr>
          <w:rFonts w:ascii="Verdana" w:hAnsi="Verdana"/>
          <w:sz w:val="20"/>
          <w:szCs w:val="20"/>
        </w:rPr>
        <w:t>early</w:t>
      </w:r>
      <w:r w:rsidR="00942240">
        <w:rPr>
          <w:rFonts w:ascii="Verdana" w:hAnsi="Verdana"/>
          <w:sz w:val="20"/>
          <w:szCs w:val="20"/>
        </w:rPr>
        <w:t xml:space="preserve"> stages- growing </w:t>
      </w:r>
      <w:r w:rsidR="00CD53F2">
        <w:rPr>
          <w:rFonts w:ascii="Verdana" w:hAnsi="Verdana"/>
          <w:sz w:val="20"/>
          <w:szCs w:val="20"/>
        </w:rPr>
        <w:t xml:space="preserve">and developing </w:t>
      </w:r>
      <w:r w:rsidR="00942240">
        <w:rPr>
          <w:rFonts w:ascii="Verdana" w:hAnsi="Verdana"/>
          <w:sz w:val="20"/>
          <w:szCs w:val="20"/>
        </w:rPr>
        <w:t xml:space="preserve">their entries. </w:t>
      </w:r>
      <w:r w:rsidR="00330774" w:rsidRPr="00330774">
        <w:rPr>
          <w:rFonts w:ascii="Verdana" w:hAnsi="Verdana"/>
          <w:sz w:val="20"/>
          <w:szCs w:val="20"/>
        </w:rPr>
        <w:t xml:space="preserve"> </w:t>
      </w:r>
    </w:p>
    <w:p w:rsidR="00A619FF" w:rsidRDefault="00942240" w:rsidP="009365C6">
      <w:pPr>
        <w:numPr>
          <w:ilvl w:val="2"/>
          <w:numId w:val="2"/>
        </w:numPr>
        <w:rPr>
          <w:rFonts w:ascii="Verdana" w:hAnsi="Verdana"/>
          <w:b/>
          <w:sz w:val="20"/>
          <w:szCs w:val="20"/>
        </w:rPr>
      </w:pPr>
      <w:r w:rsidRPr="009365C6">
        <w:rPr>
          <w:rFonts w:ascii="Verdana" w:hAnsi="Verdana"/>
          <w:b/>
          <w:sz w:val="20"/>
          <w:szCs w:val="20"/>
        </w:rPr>
        <w:t>What it means for SS staff</w:t>
      </w:r>
      <w:r>
        <w:rPr>
          <w:rFonts w:ascii="Verdana" w:hAnsi="Verdana"/>
          <w:sz w:val="20"/>
          <w:szCs w:val="20"/>
        </w:rPr>
        <w:t xml:space="preserve">- </w:t>
      </w:r>
      <w:r w:rsidR="0008646F">
        <w:rPr>
          <w:rFonts w:ascii="Verdana" w:hAnsi="Verdana"/>
          <w:sz w:val="20"/>
          <w:szCs w:val="20"/>
        </w:rPr>
        <w:t xml:space="preserve">a tool you can use but </w:t>
      </w:r>
      <w:r w:rsidRPr="009365C6">
        <w:rPr>
          <w:rFonts w:ascii="Verdana" w:hAnsi="Verdana"/>
          <w:b/>
          <w:sz w:val="20"/>
          <w:szCs w:val="20"/>
        </w:rPr>
        <w:t>OUR CRC is still available to you</w:t>
      </w:r>
      <w:r>
        <w:rPr>
          <w:rFonts w:ascii="Verdana" w:hAnsi="Verdana"/>
          <w:sz w:val="20"/>
          <w:szCs w:val="20"/>
        </w:rPr>
        <w:t xml:space="preserve">. If you </w:t>
      </w:r>
      <w:r w:rsidR="0008646F">
        <w:rPr>
          <w:rFonts w:ascii="Verdana" w:hAnsi="Verdana"/>
          <w:sz w:val="20"/>
          <w:szCs w:val="20"/>
        </w:rPr>
        <w:t xml:space="preserve">use </w:t>
      </w:r>
      <w:r w:rsidR="00AC23B0">
        <w:rPr>
          <w:rFonts w:ascii="Verdana" w:hAnsi="Verdana"/>
          <w:sz w:val="20"/>
          <w:szCs w:val="20"/>
        </w:rPr>
        <w:t xml:space="preserve">the </w:t>
      </w:r>
      <w:r w:rsidR="00EC2224">
        <w:rPr>
          <w:rFonts w:ascii="Verdana" w:hAnsi="Verdana"/>
          <w:sz w:val="20"/>
          <w:szCs w:val="20"/>
        </w:rPr>
        <w:t>Connector website</w:t>
      </w:r>
      <w:r>
        <w:rPr>
          <w:rFonts w:ascii="Verdana" w:hAnsi="Verdana"/>
          <w:sz w:val="20"/>
          <w:szCs w:val="20"/>
        </w:rPr>
        <w:t xml:space="preserve"> </w:t>
      </w:r>
      <w:r w:rsidRPr="009365C6">
        <w:rPr>
          <w:rFonts w:ascii="Verdana" w:hAnsi="Verdana"/>
          <w:b/>
          <w:sz w:val="20"/>
          <w:szCs w:val="20"/>
        </w:rPr>
        <w:t>please give us feedback</w:t>
      </w:r>
      <w:r>
        <w:rPr>
          <w:rFonts w:ascii="Verdana" w:hAnsi="Verdana"/>
          <w:sz w:val="20"/>
          <w:szCs w:val="20"/>
        </w:rPr>
        <w:t xml:space="preserve"> (Ellen is on advisory User Group). </w:t>
      </w:r>
      <w:r w:rsidR="00AC23B0">
        <w:rPr>
          <w:rFonts w:ascii="Verdana" w:hAnsi="Verdana"/>
          <w:sz w:val="20"/>
          <w:szCs w:val="20"/>
        </w:rPr>
        <w:t xml:space="preserve">Any </w:t>
      </w:r>
      <w:r>
        <w:rPr>
          <w:rFonts w:ascii="Verdana" w:hAnsi="Verdana"/>
          <w:sz w:val="20"/>
          <w:szCs w:val="20"/>
        </w:rPr>
        <w:t xml:space="preserve">concerns (are multidisciplinary partners using it? </w:t>
      </w:r>
      <w:r w:rsidR="0008646F"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elpful or when might it lead to </w:t>
      </w:r>
      <w:r w:rsidR="00AC23B0">
        <w:rPr>
          <w:rFonts w:ascii="Verdana" w:hAnsi="Verdana"/>
          <w:sz w:val="20"/>
          <w:szCs w:val="20"/>
        </w:rPr>
        <w:t xml:space="preserve">role or other </w:t>
      </w:r>
      <w:r>
        <w:rPr>
          <w:rFonts w:ascii="Verdana" w:hAnsi="Verdana"/>
          <w:sz w:val="20"/>
          <w:szCs w:val="20"/>
        </w:rPr>
        <w:t>confusion?)</w:t>
      </w:r>
      <w:r w:rsidR="009365C6">
        <w:rPr>
          <w:rFonts w:ascii="Verdana" w:hAnsi="Verdana"/>
          <w:sz w:val="20"/>
          <w:szCs w:val="20"/>
        </w:rPr>
        <w:t xml:space="preserve"> Will be presenting to Case Management </w:t>
      </w:r>
      <w:r w:rsidR="0008646F">
        <w:rPr>
          <w:rFonts w:ascii="Verdana" w:hAnsi="Verdana"/>
          <w:sz w:val="20"/>
          <w:szCs w:val="20"/>
        </w:rPr>
        <w:t xml:space="preserve">soon </w:t>
      </w:r>
      <w:r w:rsidR="009365C6">
        <w:rPr>
          <w:rFonts w:ascii="Verdana" w:hAnsi="Verdana"/>
          <w:sz w:val="20"/>
          <w:szCs w:val="20"/>
        </w:rPr>
        <w:t xml:space="preserve">- Ellen hopes to attend and then determine </w:t>
      </w:r>
      <w:r w:rsidR="00EC2224">
        <w:rPr>
          <w:rFonts w:ascii="Verdana" w:hAnsi="Verdana"/>
          <w:sz w:val="20"/>
          <w:szCs w:val="20"/>
        </w:rPr>
        <w:t>whether</w:t>
      </w:r>
      <w:r w:rsidR="009365C6">
        <w:rPr>
          <w:rFonts w:ascii="Verdana" w:hAnsi="Verdana"/>
          <w:sz w:val="20"/>
          <w:szCs w:val="20"/>
        </w:rPr>
        <w:t>/how to have them present to SS staff.</w:t>
      </w:r>
    </w:p>
    <w:p w:rsidR="00F3356A" w:rsidRPr="00F9508D" w:rsidRDefault="00F3356A" w:rsidP="00F3356A">
      <w:pPr>
        <w:spacing w:before="360" w:after="120"/>
        <w:rPr>
          <w:rFonts w:ascii="Verdana" w:hAnsi="Verdana" w:cs="Tahoma"/>
          <w:b/>
          <w:sz w:val="26"/>
          <w:szCs w:val="26"/>
        </w:rPr>
      </w:pPr>
      <w:r w:rsidRPr="003213DF">
        <w:rPr>
          <w:rFonts w:ascii="Verdana" w:hAnsi="Verdana" w:cs="Tahoma"/>
          <w:b/>
          <w:sz w:val="26"/>
          <w:szCs w:val="26"/>
        </w:rPr>
        <w:t>Next meeting</w:t>
      </w:r>
      <w:r>
        <w:rPr>
          <w:rFonts w:ascii="Verdana" w:hAnsi="Verdana" w:cs="Tahoma"/>
          <w:b/>
          <w:sz w:val="26"/>
          <w:szCs w:val="26"/>
        </w:rPr>
        <w:t>: Thurs</w:t>
      </w:r>
      <w:r w:rsidRPr="003213DF">
        <w:rPr>
          <w:rFonts w:ascii="Verdana" w:hAnsi="Verdana" w:cs="Tahoma"/>
          <w:b/>
          <w:sz w:val="26"/>
          <w:szCs w:val="26"/>
        </w:rPr>
        <w:t xml:space="preserve"> </w:t>
      </w:r>
      <w:r>
        <w:rPr>
          <w:rFonts w:ascii="Verdana" w:hAnsi="Verdana" w:cs="Tahoma"/>
          <w:b/>
          <w:sz w:val="26"/>
          <w:szCs w:val="26"/>
        </w:rPr>
        <w:t>March 9, 12:00 - 1:00, SS Conf room</w:t>
      </w:r>
    </w:p>
    <w:p w:rsidR="00B07D06" w:rsidRPr="00F9508D" w:rsidRDefault="00B07D06" w:rsidP="00DD52CF">
      <w:pPr>
        <w:spacing w:before="360" w:after="120"/>
        <w:rPr>
          <w:rFonts w:ascii="Verdana" w:hAnsi="Verdana" w:cs="Tahoma"/>
          <w:b/>
          <w:sz w:val="26"/>
          <w:szCs w:val="26"/>
        </w:rPr>
      </w:pPr>
    </w:p>
    <w:sectPr w:rsidR="00B07D06" w:rsidRPr="00F9508D" w:rsidSect="00E370B6">
      <w:footerReference w:type="default" r:id="rId21"/>
      <w:pgSz w:w="12240" w:h="15840"/>
      <w:pgMar w:top="11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02" w:rsidRDefault="00247002" w:rsidP="00E370B6">
      <w:r>
        <w:separator/>
      </w:r>
    </w:p>
  </w:endnote>
  <w:endnote w:type="continuationSeparator" w:id="0">
    <w:p w:rsidR="00247002" w:rsidRDefault="00247002" w:rsidP="00E3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02" w:rsidRDefault="002E6821">
    <w:pPr>
      <w:pStyle w:val="Footer"/>
      <w:jc w:val="right"/>
    </w:pPr>
    <w:fldSimple w:instr=" PAGE   \* MERGEFORMAT ">
      <w:r w:rsidR="005312AF">
        <w:rPr>
          <w:noProof/>
        </w:rPr>
        <w:t>4</w:t>
      </w:r>
    </w:fldSimple>
  </w:p>
  <w:p w:rsidR="00247002" w:rsidRDefault="002470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02" w:rsidRDefault="00247002" w:rsidP="00E370B6">
      <w:r>
        <w:separator/>
      </w:r>
    </w:p>
  </w:footnote>
  <w:footnote w:type="continuationSeparator" w:id="0">
    <w:p w:rsidR="00247002" w:rsidRDefault="00247002" w:rsidP="00E37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752"/>
    <w:multiLevelType w:val="multilevel"/>
    <w:tmpl w:val="CBB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71256"/>
    <w:multiLevelType w:val="hybridMultilevel"/>
    <w:tmpl w:val="234E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C763B"/>
    <w:multiLevelType w:val="hybridMultilevel"/>
    <w:tmpl w:val="2C76F876"/>
    <w:lvl w:ilvl="0" w:tplc="89BECA10">
      <w:start w:val="703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15E23"/>
    <w:multiLevelType w:val="multilevel"/>
    <w:tmpl w:val="519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71ACF"/>
    <w:multiLevelType w:val="multilevel"/>
    <w:tmpl w:val="5CCEB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773A4"/>
    <w:multiLevelType w:val="multilevel"/>
    <w:tmpl w:val="6BE6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DC08BA"/>
    <w:multiLevelType w:val="multilevel"/>
    <w:tmpl w:val="CABC2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065633EA"/>
    <w:multiLevelType w:val="hybridMultilevel"/>
    <w:tmpl w:val="A55645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7B1305C"/>
    <w:multiLevelType w:val="multilevel"/>
    <w:tmpl w:val="F114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B2355E"/>
    <w:multiLevelType w:val="multilevel"/>
    <w:tmpl w:val="051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D164B1"/>
    <w:multiLevelType w:val="multilevel"/>
    <w:tmpl w:val="27DC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8534E8"/>
    <w:multiLevelType w:val="multilevel"/>
    <w:tmpl w:val="E3CA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554096"/>
    <w:multiLevelType w:val="hybridMultilevel"/>
    <w:tmpl w:val="012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79612C"/>
    <w:multiLevelType w:val="multilevel"/>
    <w:tmpl w:val="D216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54713C"/>
    <w:multiLevelType w:val="multilevel"/>
    <w:tmpl w:val="C7685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1CE66D15"/>
    <w:multiLevelType w:val="hybridMultilevel"/>
    <w:tmpl w:val="101EB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E367B"/>
    <w:multiLevelType w:val="hybridMultilevel"/>
    <w:tmpl w:val="101A04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E304E57"/>
    <w:multiLevelType w:val="hybridMultilevel"/>
    <w:tmpl w:val="586A4362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1E723B11"/>
    <w:multiLevelType w:val="multilevel"/>
    <w:tmpl w:val="8C36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E43D26"/>
    <w:multiLevelType w:val="hybridMultilevel"/>
    <w:tmpl w:val="4406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928DC"/>
    <w:multiLevelType w:val="hybridMultilevel"/>
    <w:tmpl w:val="5D1A1FA4"/>
    <w:lvl w:ilvl="0" w:tplc="89BECA10">
      <w:start w:val="703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D1A2D"/>
    <w:multiLevelType w:val="multilevel"/>
    <w:tmpl w:val="F32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82630C"/>
    <w:multiLevelType w:val="hybridMultilevel"/>
    <w:tmpl w:val="F83839D8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6A51571"/>
    <w:multiLevelType w:val="multilevel"/>
    <w:tmpl w:val="71A4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47A61"/>
    <w:multiLevelType w:val="hybridMultilevel"/>
    <w:tmpl w:val="0E52E5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FC7A69"/>
    <w:multiLevelType w:val="multilevel"/>
    <w:tmpl w:val="A0BA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935113"/>
    <w:multiLevelType w:val="hybridMultilevel"/>
    <w:tmpl w:val="F81A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65D41"/>
    <w:multiLevelType w:val="multilevel"/>
    <w:tmpl w:val="C43C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E326CC"/>
    <w:multiLevelType w:val="singleLevel"/>
    <w:tmpl w:val="A92C9252"/>
    <w:lvl w:ilvl="0">
      <w:start w:val="1"/>
      <w:numFmt w:val="bullet"/>
      <w:pStyle w:val="Indented-sublev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5A5F1C"/>
    <w:multiLevelType w:val="hybridMultilevel"/>
    <w:tmpl w:val="183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86A6B"/>
    <w:multiLevelType w:val="hybridMultilevel"/>
    <w:tmpl w:val="A72021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E82932"/>
    <w:multiLevelType w:val="multilevel"/>
    <w:tmpl w:val="16F65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F43C9B"/>
    <w:multiLevelType w:val="multilevel"/>
    <w:tmpl w:val="B1B6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AD66B5"/>
    <w:multiLevelType w:val="multilevel"/>
    <w:tmpl w:val="E09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912BC2"/>
    <w:multiLevelType w:val="hybridMultilevel"/>
    <w:tmpl w:val="C170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51808"/>
    <w:multiLevelType w:val="hybridMultilevel"/>
    <w:tmpl w:val="BBE86BD6"/>
    <w:lvl w:ilvl="0" w:tplc="2F4E0D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B3341BD"/>
    <w:multiLevelType w:val="multilevel"/>
    <w:tmpl w:val="FA2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F71A3B"/>
    <w:multiLevelType w:val="hybridMultilevel"/>
    <w:tmpl w:val="1188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346C2"/>
    <w:multiLevelType w:val="multilevel"/>
    <w:tmpl w:val="4EA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E41B7D"/>
    <w:multiLevelType w:val="hybridMultilevel"/>
    <w:tmpl w:val="9036D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3C3DAB"/>
    <w:multiLevelType w:val="multilevel"/>
    <w:tmpl w:val="0FC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FC7D8C"/>
    <w:multiLevelType w:val="hybridMultilevel"/>
    <w:tmpl w:val="5510CCD2"/>
    <w:lvl w:ilvl="0" w:tplc="89BECA10">
      <w:start w:val="703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43AC9"/>
    <w:multiLevelType w:val="hybridMultilevel"/>
    <w:tmpl w:val="0684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413BF"/>
    <w:multiLevelType w:val="hybridMultilevel"/>
    <w:tmpl w:val="8396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07CA6"/>
    <w:multiLevelType w:val="hybridMultilevel"/>
    <w:tmpl w:val="719A9216"/>
    <w:lvl w:ilvl="0" w:tplc="2F4E0D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BC0DA2"/>
    <w:multiLevelType w:val="hybridMultilevel"/>
    <w:tmpl w:val="BAA2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629A6"/>
    <w:multiLevelType w:val="multilevel"/>
    <w:tmpl w:val="04E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34"/>
  </w:num>
  <w:num w:numId="5">
    <w:abstractNumId w:val="27"/>
  </w:num>
  <w:num w:numId="6">
    <w:abstractNumId w:val="37"/>
  </w:num>
  <w:num w:numId="7">
    <w:abstractNumId w:val="42"/>
  </w:num>
  <w:num w:numId="8">
    <w:abstractNumId w:val="16"/>
  </w:num>
  <w:num w:numId="9">
    <w:abstractNumId w:val="44"/>
  </w:num>
  <w:num w:numId="10">
    <w:abstractNumId w:val="32"/>
  </w:num>
  <w:num w:numId="11">
    <w:abstractNumId w:val="26"/>
  </w:num>
  <w:num w:numId="12">
    <w:abstractNumId w:val="12"/>
  </w:num>
  <w:num w:numId="13">
    <w:abstractNumId w:val="35"/>
  </w:num>
  <w:num w:numId="14">
    <w:abstractNumId w:val="33"/>
  </w:num>
  <w:num w:numId="15">
    <w:abstractNumId w:val="46"/>
  </w:num>
  <w:num w:numId="16">
    <w:abstractNumId w:val="36"/>
  </w:num>
  <w:num w:numId="17">
    <w:abstractNumId w:val="3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8"/>
  </w:num>
  <w:num w:numId="20">
    <w:abstractNumId w:val="4"/>
  </w:num>
  <w:num w:numId="21">
    <w:abstractNumId w:val="10"/>
  </w:num>
  <w:num w:numId="22">
    <w:abstractNumId w:val="0"/>
  </w:num>
  <w:num w:numId="23">
    <w:abstractNumId w:val="5"/>
  </w:num>
  <w:num w:numId="24">
    <w:abstractNumId w:val="7"/>
  </w:num>
  <w:num w:numId="25">
    <w:abstractNumId w:val="30"/>
  </w:num>
  <w:num w:numId="26">
    <w:abstractNumId w:val="24"/>
  </w:num>
  <w:num w:numId="27">
    <w:abstractNumId w:val="17"/>
  </w:num>
  <w:num w:numId="28">
    <w:abstractNumId w:val="20"/>
  </w:num>
  <w:num w:numId="29">
    <w:abstractNumId w:val="41"/>
  </w:num>
  <w:num w:numId="30">
    <w:abstractNumId w:val="2"/>
  </w:num>
  <w:num w:numId="31">
    <w:abstractNumId w:val="9"/>
  </w:num>
  <w:num w:numId="32">
    <w:abstractNumId w:val="25"/>
  </w:num>
  <w:num w:numId="33">
    <w:abstractNumId w:val="1"/>
  </w:num>
  <w:num w:numId="34">
    <w:abstractNumId w:val="14"/>
  </w:num>
  <w:num w:numId="35">
    <w:abstractNumId w:val="8"/>
  </w:num>
  <w:num w:numId="36">
    <w:abstractNumId w:val="40"/>
  </w:num>
  <w:num w:numId="37">
    <w:abstractNumId w:val="21"/>
  </w:num>
  <w:num w:numId="38">
    <w:abstractNumId w:val="3"/>
  </w:num>
  <w:num w:numId="39">
    <w:abstractNumId w:val="39"/>
  </w:num>
  <w:num w:numId="40">
    <w:abstractNumId w:val="6"/>
  </w:num>
  <w:num w:numId="41">
    <w:abstractNumId w:val="11"/>
  </w:num>
  <w:num w:numId="42">
    <w:abstractNumId w:val="45"/>
  </w:num>
  <w:num w:numId="43">
    <w:abstractNumId w:val="19"/>
  </w:num>
  <w:num w:numId="44">
    <w:abstractNumId w:val="29"/>
  </w:num>
  <w:num w:numId="45">
    <w:abstractNumId w:val="18"/>
  </w:num>
  <w:num w:numId="46">
    <w:abstractNumId w:val="2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3C2"/>
    <w:rsid w:val="000043C2"/>
    <w:rsid w:val="000046D2"/>
    <w:rsid w:val="00007D47"/>
    <w:rsid w:val="00007FF2"/>
    <w:rsid w:val="00011E4A"/>
    <w:rsid w:val="0001417D"/>
    <w:rsid w:val="00015410"/>
    <w:rsid w:val="000201BC"/>
    <w:rsid w:val="000202FC"/>
    <w:rsid w:val="000212BB"/>
    <w:rsid w:val="00025110"/>
    <w:rsid w:val="00026C5E"/>
    <w:rsid w:val="000275A0"/>
    <w:rsid w:val="000303ED"/>
    <w:rsid w:val="000308CC"/>
    <w:rsid w:val="0004027A"/>
    <w:rsid w:val="000410B0"/>
    <w:rsid w:val="00043E0B"/>
    <w:rsid w:val="0005167B"/>
    <w:rsid w:val="00052A9C"/>
    <w:rsid w:val="000545B1"/>
    <w:rsid w:val="00055B31"/>
    <w:rsid w:val="0005677C"/>
    <w:rsid w:val="00061E06"/>
    <w:rsid w:val="000678F8"/>
    <w:rsid w:val="00070404"/>
    <w:rsid w:val="00073EB8"/>
    <w:rsid w:val="000744FC"/>
    <w:rsid w:val="00074918"/>
    <w:rsid w:val="00075938"/>
    <w:rsid w:val="00077403"/>
    <w:rsid w:val="000802EE"/>
    <w:rsid w:val="0008646F"/>
    <w:rsid w:val="00087017"/>
    <w:rsid w:val="0009069F"/>
    <w:rsid w:val="00091637"/>
    <w:rsid w:val="00095C6E"/>
    <w:rsid w:val="00096A11"/>
    <w:rsid w:val="00097A43"/>
    <w:rsid w:val="000A14EF"/>
    <w:rsid w:val="000A2F0B"/>
    <w:rsid w:val="000B1B05"/>
    <w:rsid w:val="000B215E"/>
    <w:rsid w:val="000B62F1"/>
    <w:rsid w:val="000B6DC7"/>
    <w:rsid w:val="000C0B8E"/>
    <w:rsid w:val="000C246A"/>
    <w:rsid w:val="000C26C0"/>
    <w:rsid w:val="000C414A"/>
    <w:rsid w:val="000C4396"/>
    <w:rsid w:val="000D298F"/>
    <w:rsid w:val="000D3A65"/>
    <w:rsid w:val="000D6608"/>
    <w:rsid w:val="000D687D"/>
    <w:rsid w:val="000E34BD"/>
    <w:rsid w:val="000E5143"/>
    <w:rsid w:val="000E7E7C"/>
    <w:rsid w:val="000F06BC"/>
    <w:rsid w:val="000F1AF2"/>
    <w:rsid w:val="000F2E4F"/>
    <w:rsid w:val="000F39EE"/>
    <w:rsid w:val="000F3A0B"/>
    <w:rsid w:val="000F5320"/>
    <w:rsid w:val="000F56D4"/>
    <w:rsid w:val="00103285"/>
    <w:rsid w:val="001101DB"/>
    <w:rsid w:val="00111BCE"/>
    <w:rsid w:val="001133EC"/>
    <w:rsid w:val="001212CC"/>
    <w:rsid w:val="001218E7"/>
    <w:rsid w:val="00122B37"/>
    <w:rsid w:val="001236EA"/>
    <w:rsid w:val="00124D72"/>
    <w:rsid w:val="001258FA"/>
    <w:rsid w:val="00127A33"/>
    <w:rsid w:val="00127AFA"/>
    <w:rsid w:val="00130562"/>
    <w:rsid w:val="0013172A"/>
    <w:rsid w:val="00135B30"/>
    <w:rsid w:val="00142A4C"/>
    <w:rsid w:val="00147374"/>
    <w:rsid w:val="00153356"/>
    <w:rsid w:val="00156E54"/>
    <w:rsid w:val="00160A2D"/>
    <w:rsid w:val="0016653A"/>
    <w:rsid w:val="00170799"/>
    <w:rsid w:val="00174540"/>
    <w:rsid w:val="00176EDB"/>
    <w:rsid w:val="001800E2"/>
    <w:rsid w:val="00181F45"/>
    <w:rsid w:val="00183A1B"/>
    <w:rsid w:val="001841EF"/>
    <w:rsid w:val="00184430"/>
    <w:rsid w:val="0018551B"/>
    <w:rsid w:val="001861B6"/>
    <w:rsid w:val="00187CA0"/>
    <w:rsid w:val="00187E20"/>
    <w:rsid w:val="0019283F"/>
    <w:rsid w:val="001938A2"/>
    <w:rsid w:val="001942C9"/>
    <w:rsid w:val="001A602B"/>
    <w:rsid w:val="001A61B6"/>
    <w:rsid w:val="001B2FDA"/>
    <w:rsid w:val="001B3331"/>
    <w:rsid w:val="001B698C"/>
    <w:rsid w:val="001C2723"/>
    <w:rsid w:val="001C5C19"/>
    <w:rsid w:val="001C6F90"/>
    <w:rsid w:val="001C75B7"/>
    <w:rsid w:val="001D1667"/>
    <w:rsid w:val="001D1874"/>
    <w:rsid w:val="001D1A5E"/>
    <w:rsid w:val="001E4B99"/>
    <w:rsid w:val="001E5FB8"/>
    <w:rsid w:val="001F3825"/>
    <w:rsid w:val="001F4530"/>
    <w:rsid w:val="001F4791"/>
    <w:rsid w:val="002020F5"/>
    <w:rsid w:val="002023E1"/>
    <w:rsid w:val="00203F24"/>
    <w:rsid w:val="00205B4B"/>
    <w:rsid w:val="00206D21"/>
    <w:rsid w:val="002109EA"/>
    <w:rsid w:val="00213B5F"/>
    <w:rsid w:val="0021465E"/>
    <w:rsid w:val="002201FE"/>
    <w:rsid w:val="00220AB8"/>
    <w:rsid w:val="00231526"/>
    <w:rsid w:val="00233BC2"/>
    <w:rsid w:val="00241BF8"/>
    <w:rsid w:val="002423C1"/>
    <w:rsid w:val="00247002"/>
    <w:rsid w:val="00252747"/>
    <w:rsid w:val="002547EF"/>
    <w:rsid w:val="00260C5E"/>
    <w:rsid w:val="0026237C"/>
    <w:rsid w:val="0026385D"/>
    <w:rsid w:val="002741DF"/>
    <w:rsid w:val="0027742B"/>
    <w:rsid w:val="002817BA"/>
    <w:rsid w:val="0028191D"/>
    <w:rsid w:val="0028196C"/>
    <w:rsid w:val="0028511D"/>
    <w:rsid w:val="00285FC3"/>
    <w:rsid w:val="00286800"/>
    <w:rsid w:val="00287335"/>
    <w:rsid w:val="002910D9"/>
    <w:rsid w:val="00297E73"/>
    <w:rsid w:val="002A0346"/>
    <w:rsid w:val="002A149C"/>
    <w:rsid w:val="002A31CB"/>
    <w:rsid w:val="002A34EE"/>
    <w:rsid w:val="002A4BE4"/>
    <w:rsid w:val="002A55B2"/>
    <w:rsid w:val="002A6943"/>
    <w:rsid w:val="002A7DBF"/>
    <w:rsid w:val="002B3612"/>
    <w:rsid w:val="002B6A55"/>
    <w:rsid w:val="002C318B"/>
    <w:rsid w:val="002C3CEE"/>
    <w:rsid w:val="002C55CB"/>
    <w:rsid w:val="002D0D51"/>
    <w:rsid w:val="002D1B26"/>
    <w:rsid w:val="002D3115"/>
    <w:rsid w:val="002E6821"/>
    <w:rsid w:val="002E69C9"/>
    <w:rsid w:val="002F04EF"/>
    <w:rsid w:val="002F1A23"/>
    <w:rsid w:val="002F2AFD"/>
    <w:rsid w:val="002F30BF"/>
    <w:rsid w:val="002F4261"/>
    <w:rsid w:val="002F7A46"/>
    <w:rsid w:val="00302943"/>
    <w:rsid w:val="003112EC"/>
    <w:rsid w:val="00311CE7"/>
    <w:rsid w:val="00312340"/>
    <w:rsid w:val="00315C6F"/>
    <w:rsid w:val="003174C7"/>
    <w:rsid w:val="003213DF"/>
    <w:rsid w:val="00321E26"/>
    <w:rsid w:val="003220F9"/>
    <w:rsid w:val="003229F4"/>
    <w:rsid w:val="00326380"/>
    <w:rsid w:val="00327095"/>
    <w:rsid w:val="00330774"/>
    <w:rsid w:val="00330995"/>
    <w:rsid w:val="003369AD"/>
    <w:rsid w:val="00337290"/>
    <w:rsid w:val="003426C0"/>
    <w:rsid w:val="0034272D"/>
    <w:rsid w:val="00342E95"/>
    <w:rsid w:val="003463A5"/>
    <w:rsid w:val="00347242"/>
    <w:rsid w:val="00347A74"/>
    <w:rsid w:val="003531A8"/>
    <w:rsid w:val="003552A6"/>
    <w:rsid w:val="00355661"/>
    <w:rsid w:val="0036001D"/>
    <w:rsid w:val="0036205A"/>
    <w:rsid w:val="003623BC"/>
    <w:rsid w:val="00362E34"/>
    <w:rsid w:val="003654A9"/>
    <w:rsid w:val="00366B75"/>
    <w:rsid w:val="003673B9"/>
    <w:rsid w:val="00370219"/>
    <w:rsid w:val="003719BD"/>
    <w:rsid w:val="00371A75"/>
    <w:rsid w:val="003735C3"/>
    <w:rsid w:val="003753C9"/>
    <w:rsid w:val="00381CAA"/>
    <w:rsid w:val="003901F8"/>
    <w:rsid w:val="003904E5"/>
    <w:rsid w:val="00390664"/>
    <w:rsid w:val="00392AB8"/>
    <w:rsid w:val="003964C2"/>
    <w:rsid w:val="00396D5F"/>
    <w:rsid w:val="003A14A7"/>
    <w:rsid w:val="003A4642"/>
    <w:rsid w:val="003B1337"/>
    <w:rsid w:val="003B4E91"/>
    <w:rsid w:val="003B5512"/>
    <w:rsid w:val="003B5BD6"/>
    <w:rsid w:val="003C4D79"/>
    <w:rsid w:val="003C5926"/>
    <w:rsid w:val="003C594C"/>
    <w:rsid w:val="003C66E3"/>
    <w:rsid w:val="003D1008"/>
    <w:rsid w:val="003D1755"/>
    <w:rsid w:val="003D3391"/>
    <w:rsid w:val="003E20A6"/>
    <w:rsid w:val="003F06FB"/>
    <w:rsid w:val="003F26D2"/>
    <w:rsid w:val="003F37D5"/>
    <w:rsid w:val="003F626F"/>
    <w:rsid w:val="003F68B4"/>
    <w:rsid w:val="0040325F"/>
    <w:rsid w:val="004062F3"/>
    <w:rsid w:val="00413321"/>
    <w:rsid w:val="00414038"/>
    <w:rsid w:val="00424989"/>
    <w:rsid w:val="00424C3A"/>
    <w:rsid w:val="00426E21"/>
    <w:rsid w:val="00434651"/>
    <w:rsid w:val="0044418F"/>
    <w:rsid w:val="0044540D"/>
    <w:rsid w:val="00450013"/>
    <w:rsid w:val="00454FD6"/>
    <w:rsid w:val="00456B0C"/>
    <w:rsid w:val="00456D6A"/>
    <w:rsid w:val="0046370B"/>
    <w:rsid w:val="00465A76"/>
    <w:rsid w:val="00465D7D"/>
    <w:rsid w:val="00466B01"/>
    <w:rsid w:val="004733BE"/>
    <w:rsid w:val="00476ACE"/>
    <w:rsid w:val="00477EE7"/>
    <w:rsid w:val="004806AA"/>
    <w:rsid w:val="004806DF"/>
    <w:rsid w:val="0048244E"/>
    <w:rsid w:val="0048672C"/>
    <w:rsid w:val="00487A7C"/>
    <w:rsid w:val="00487EE0"/>
    <w:rsid w:val="0049032C"/>
    <w:rsid w:val="004908F2"/>
    <w:rsid w:val="00495AF4"/>
    <w:rsid w:val="00496DE4"/>
    <w:rsid w:val="004A01F9"/>
    <w:rsid w:val="004A55B0"/>
    <w:rsid w:val="004A7190"/>
    <w:rsid w:val="004B01E3"/>
    <w:rsid w:val="004B1F89"/>
    <w:rsid w:val="004B404E"/>
    <w:rsid w:val="004B40BA"/>
    <w:rsid w:val="004B487A"/>
    <w:rsid w:val="004B5C4B"/>
    <w:rsid w:val="004B6B5D"/>
    <w:rsid w:val="004C3662"/>
    <w:rsid w:val="004C70A7"/>
    <w:rsid w:val="004D2E4B"/>
    <w:rsid w:val="004D7346"/>
    <w:rsid w:val="004D7BE0"/>
    <w:rsid w:val="004E10F3"/>
    <w:rsid w:val="004E2656"/>
    <w:rsid w:val="004E4F05"/>
    <w:rsid w:val="004F2901"/>
    <w:rsid w:val="004F63F9"/>
    <w:rsid w:val="004F7C9F"/>
    <w:rsid w:val="00500B56"/>
    <w:rsid w:val="0050490E"/>
    <w:rsid w:val="00510648"/>
    <w:rsid w:val="00511930"/>
    <w:rsid w:val="0051222D"/>
    <w:rsid w:val="00516362"/>
    <w:rsid w:val="00516D14"/>
    <w:rsid w:val="0052036B"/>
    <w:rsid w:val="0052090F"/>
    <w:rsid w:val="00522A1B"/>
    <w:rsid w:val="00523CB4"/>
    <w:rsid w:val="0052538A"/>
    <w:rsid w:val="00531190"/>
    <w:rsid w:val="005312AF"/>
    <w:rsid w:val="005334AF"/>
    <w:rsid w:val="00534EB6"/>
    <w:rsid w:val="00535F63"/>
    <w:rsid w:val="00537AE0"/>
    <w:rsid w:val="0054054D"/>
    <w:rsid w:val="00541B9B"/>
    <w:rsid w:val="005440FA"/>
    <w:rsid w:val="00544B6D"/>
    <w:rsid w:val="005454F5"/>
    <w:rsid w:val="00550E17"/>
    <w:rsid w:val="00552254"/>
    <w:rsid w:val="005528D6"/>
    <w:rsid w:val="00552928"/>
    <w:rsid w:val="005529AC"/>
    <w:rsid w:val="00553362"/>
    <w:rsid w:val="00554AF7"/>
    <w:rsid w:val="00556404"/>
    <w:rsid w:val="0055781B"/>
    <w:rsid w:val="00560260"/>
    <w:rsid w:val="0056382C"/>
    <w:rsid w:val="0056559A"/>
    <w:rsid w:val="00567D08"/>
    <w:rsid w:val="00573610"/>
    <w:rsid w:val="00574420"/>
    <w:rsid w:val="00574E8F"/>
    <w:rsid w:val="00582F8B"/>
    <w:rsid w:val="005830F2"/>
    <w:rsid w:val="00586571"/>
    <w:rsid w:val="00591C06"/>
    <w:rsid w:val="00595471"/>
    <w:rsid w:val="005A5839"/>
    <w:rsid w:val="005A5CBD"/>
    <w:rsid w:val="005A6A2F"/>
    <w:rsid w:val="005A74ED"/>
    <w:rsid w:val="005A76F2"/>
    <w:rsid w:val="005A7A2A"/>
    <w:rsid w:val="005B3A0E"/>
    <w:rsid w:val="005B71A9"/>
    <w:rsid w:val="005B7DD2"/>
    <w:rsid w:val="005C143A"/>
    <w:rsid w:val="005C1B35"/>
    <w:rsid w:val="005C47D1"/>
    <w:rsid w:val="005C49E6"/>
    <w:rsid w:val="005C52B1"/>
    <w:rsid w:val="005C5F2A"/>
    <w:rsid w:val="005D33A8"/>
    <w:rsid w:val="005D34CC"/>
    <w:rsid w:val="005E0578"/>
    <w:rsid w:val="005E3BB9"/>
    <w:rsid w:val="005F056B"/>
    <w:rsid w:val="005F23CB"/>
    <w:rsid w:val="005F6CE1"/>
    <w:rsid w:val="00607220"/>
    <w:rsid w:val="0061081F"/>
    <w:rsid w:val="00611741"/>
    <w:rsid w:val="00613ADF"/>
    <w:rsid w:val="006157A1"/>
    <w:rsid w:val="00615ECB"/>
    <w:rsid w:val="00617FDB"/>
    <w:rsid w:val="00630BFE"/>
    <w:rsid w:val="00632D90"/>
    <w:rsid w:val="00633A08"/>
    <w:rsid w:val="006345B4"/>
    <w:rsid w:val="006425E9"/>
    <w:rsid w:val="006465A6"/>
    <w:rsid w:val="00653F29"/>
    <w:rsid w:val="006542B8"/>
    <w:rsid w:val="006561E1"/>
    <w:rsid w:val="00656300"/>
    <w:rsid w:val="00657703"/>
    <w:rsid w:val="00663885"/>
    <w:rsid w:val="00666ED1"/>
    <w:rsid w:val="006715FE"/>
    <w:rsid w:val="00672435"/>
    <w:rsid w:val="00673881"/>
    <w:rsid w:val="00673F3E"/>
    <w:rsid w:val="00677A6C"/>
    <w:rsid w:val="00682A03"/>
    <w:rsid w:val="0068578C"/>
    <w:rsid w:val="00685A88"/>
    <w:rsid w:val="006932F4"/>
    <w:rsid w:val="006950AB"/>
    <w:rsid w:val="00697697"/>
    <w:rsid w:val="006978D8"/>
    <w:rsid w:val="00697DFE"/>
    <w:rsid w:val="006A29BE"/>
    <w:rsid w:val="006A386B"/>
    <w:rsid w:val="006A40C5"/>
    <w:rsid w:val="006A475E"/>
    <w:rsid w:val="006A74E3"/>
    <w:rsid w:val="006B1CAC"/>
    <w:rsid w:val="006C1BC6"/>
    <w:rsid w:val="006C2EE7"/>
    <w:rsid w:val="006C6C78"/>
    <w:rsid w:val="006C717A"/>
    <w:rsid w:val="006C7C09"/>
    <w:rsid w:val="006D202B"/>
    <w:rsid w:val="006D29B2"/>
    <w:rsid w:val="006E43D2"/>
    <w:rsid w:val="006E57A8"/>
    <w:rsid w:val="006F074E"/>
    <w:rsid w:val="006F65D4"/>
    <w:rsid w:val="00715B51"/>
    <w:rsid w:val="00720F09"/>
    <w:rsid w:val="00722D8C"/>
    <w:rsid w:val="007235EE"/>
    <w:rsid w:val="00723ED2"/>
    <w:rsid w:val="007247DB"/>
    <w:rsid w:val="00724AD2"/>
    <w:rsid w:val="007278E8"/>
    <w:rsid w:val="00730643"/>
    <w:rsid w:val="00742EB5"/>
    <w:rsid w:val="00744F7D"/>
    <w:rsid w:val="00744FD6"/>
    <w:rsid w:val="007454E6"/>
    <w:rsid w:val="0074561F"/>
    <w:rsid w:val="00757637"/>
    <w:rsid w:val="00762E1A"/>
    <w:rsid w:val="00782DF2"/>
    <w:rsid w:val="00784238"/>
    <w:rsid w:val="00785E80"/>
    <w:rsid w:val="00792242"/>
    <w:rsid w:val="007949C0"/>
    <w:rsid w:val="0079667B"/>
    <w:rsid w:val="007968B8"/>
    <w:rsid w:val="00796A60"/>
    <w:rsid w:val="007A169A"/>
    <w:rsid w:val="007A2A0F"/>
    <w:rsid w:val="007A31CE"/>
    <w:rsid w:val="007A320A"/>
    <w:rsid w:val="007A3652"/>
    <w:rsid w:val="007A5839"/>
    <w:rsid w:val="007A7279"/>
    <w:rsid w:val="007B49F6"/>
    <w:rsid w:val="007B5FA7"/>
    <w:rsid w:val="007C0937"/>
    <w:rsid w:val="007C40AB"/>
    <w:rsid w:val="007D1BC0"/>
    <w:rsid w:val="007E0ED9"/>
    <w:rsid w:val="007E15C5"/>
    <w:rsid w:val="007F114C"/>
    <w:rsid w:val="007F159A"/>
    <w:rsid w:val="007F5245"/>
    <w:rsid w:val="007F6AAA"/>
    <w:rsid w:val="007F77EC"/>
    <w:rsid w:val="007F787D"/>
    <w:rsid w:val="00803272"/>
    <w:rsid w:val="00803D49"/>
    <w:rsid w:val="008044EE"/>
    <w:rsid w:val="00805196"/>
    <w:rsid w:val="00807E67"/>
    <w:rsid w:val="0081297C"/>
    <w:rsid w:val="00812F4F"/>
    <w:rsid w:val="00814142"/>
    <w:rsid w:val="008158A6"/>
    <w:rsid w:val="00816B4A"/>
    <w:rsid w:val="00820782"/>
    <w:rsid w:val="00822FD8"/>
    <w:rsid w:val="00830E77"/>
    <w:rsid w:val="0083277E"/>
    <w:rsid w:val="008331EC"/>
    <w:rsid w:val="00837506"/>
    <w:rsid w:val="0084261E"/>
    <w:rsid w:val="008454FA"/>
    <w:rsid w:val="0084558E"/>
    <w:rsid w:val="008455BD"/>
    <w:rsid w:val="00846831"/>
    <w:rsid w:val="008475B3"/>
    <w:rsid w:val="00855F59"/>
    <w:rsid w:val="00861921"/>
    <w:rsid w:val="00865D57"/>
    <w:rsid w:val="00865DC5"/>
    <w:rsid w:val="00870A79"/>
    <w:rsid w:val="008729E0"/>
    <w:rsid w:val="0087483A"/>
    <w:rsid w:val="008753D6"/>
    <w:rsid w:val="008754F1"/>
    <w:rsid w:val="00876F41"/>
    <w:rsid w:val="00877A02"/>
    <w:rsid w:val="00890376"/>
    <w:rsid w:val="00890870"/>
    <w:rsid w:val="008942F6"/>
    <w:rsid w:val="00894881"/>
    <w:rsid w:val="00895139"/>
    <w:rsid w:val="00895BDE"/>
    <w:rsid w:val="008979AB"/>
    <w:rsid w:val="008A0459"/>
    <w:rsid w:val="008A2653"/>
    <w:rsid w:val="008A2826"/>
    <w:rsid w:val="008A60F4"/>
    <w:rsid w:val="008A7A0E"/>
    <w:rsid w:val="008B298D"/>
    <w:rsid w:val="008B444D"/>
    <w:rsid w:val="008B48C4"/>
    <w:rsid w:val="008B58C9"/>
    <w:rsid w:val="008C1728"/>
    <w:rsid w:val="008C3B22"/>
    <w:rsid w:val="008C5039"/>
    <w:rsid w:val="008D11CC"/>
    <w:rsid w:val="008D2408"/>
    <w:rsid w:val="008D3D39"/>
    <w:rsid w:val="008D663C"/>
    <w:rsid w:val="008E5D16"/>
    <w:rsid w:val="00900A32"/>
    <w:rsid w:val="00901154"/>
    <w:rsid w:val="009013BB"/>
    <w:rsid w:val="00910D23"/>
    <w:rsid w:val="0091294F"/>
    <w:rsid w:val="009140E9"/>
    <w:rsid w:val="0091680B"/>
    <w:rsid w:val="0091769B"/>
    <w:rsid w:val="00925951"/>
    <w:rsid w:val="00935533"/>
    <w:rsid w:val="009365C6"/>
    <w:rsid w:val="00942240"/>
    <w:rsid w:val="00942904"/>
    <w:rsid w:val="00942EBF"/>
    <w:rsid w:val="00946A11"/>
    <w:rsid w:val="00946EA0"/>
    <w:rsid w:val="00947352"/>
    <w:rsid w:val="00955895"/>
    <w:rsid w:val="00960205"/>
    <w:rsid w:val="00960C54"/>
    <w:rsid w:val="00961C76"/>
    <w:rsid w:val="00962CC6"/>
    <w:rsid w:val="0096456F"/>
    <w:rsid w:val="00967ED3"/>
    <w:rsid w:val="00972756"/>
    <w:rsid w:val="009746BC"/>
    <w:rsid w:val="0097618A"/>
    <w:rsid w:val="00984DD1"/>
    <w:rsid w:val="00991A8D"/>
    <w:rsid w:val="00992260"/>
    <w:rsid w:val="009928A4"/>
    <w:rsid w:val="00993947"/>
    <w:rsid w:val="009957D6"/>
    <w:rsid w:val="009A0E10"/>
    <w:rsid w:val="009A1250"/>
    <w:rsid w:val="009A2ECD"/>
    <w:rsid w:val="009A347F"/>
    <w:rsid w:val="009A56C0"/>
    <w:rsid w:val="009A6D8A"/>
    <w:rsid w:val="009A7262"/>
    <w:rsid w:val="009B0828"/>
    <w:rsid w:val="009B43E8"/>
    <w:rsid w:val="009B553A"/>
    <w:rsid w:val="009C1C0C"/>
    <w:rsid w:val="009C256E"/>
    <w:rsid w:val="009C2B0F"/>
    <w:rsid w:val="009C4ED4"/>
    <w:rsid w:val="009D0CE2"/>
    <w:rsid w:val="009D39FB"/>
    <w:rsid w:val="009D4158"/>
    <w:rsid w:val="009D5C57"/>
    <w:rsid w:val="009D75A3"/>
    <w:rsid w:val="009E46C1"/>
    <w:rsid w:val="009E5DB2"/>
    <w:rsid w:val="009E6A1E"/>
    <w:rsid w:val="009F2446"/>
    <w:rsid w:val="009F2715"/>
    <w:rsid w:val="009F51E1"/>
    <w:rsid w:val="009F54BD"/>
    <w:rsid w:val="00A0238B"/>
    <w:rsid w:val="00A06560"/>
    <w:rsid w:val="00A1212C"/>
    <w:rsid w:val="00A13634"/>
    <w:rsid w:val="00A251A8"/>
    <w:rsid w:val="00A251E3"/>
    <w:rsid w:val="00A263E2"/>
    <w:rsid w:val="00A27CCF"/>
    <w:rsid w:val="00A30478"/>
    <w:rsid w:val="00A324D7"/>
    <w:rsid w:val="00A36304"/>
    <w:rsid w:val="00A3675E"/>
    <w:rsid w:val="00A36C62"/>
    <w:rsid w:val="00A36DA4"/>
    <w:rsid w:val="00A40A9C"/>
    <w:rsid w:val="00A41C46"/>
    <w:rsid w:val="00A43C35"/>
    <w:rsid w:val="00A44B32"/>
    <w:rsid w:val="00A4586B"/>
    <w:rsid w:val="00A50244"/>
    <w:rsid w:val="00A619FF"/>
    <w:rsid w:val="00A64397"/>
    <w:rsid w:val="00A649C5"/>
    <w:rsid w:val="00A651DA"/>
    <w:rsid w:val="00A66005"/>
    <w:rsid w:val="00A670C5"/>
    <w:rsid w:val="00A718F5"/>
    <w:rsid w:val="00A75F9D"/>
    <w:rsid w:val="00A84495"/>
    <w:rsid w:val="00A8472C"/>
    <w:rsid w:val="00A84A02"/>
    <w:rsid w:val="00A9020B"/>
    <w:rsid w:val="00A93200"/>
    <w:rsid w:val="00AA5190"/>
    <w:rsid w:val="00AB552B"/>
    <w:rsid w:val="00AB58D8"/>
    <w:rsid w:val="00AB5C22"/>
    <w:rsid w:val="00AC23B0"/>
    <w:rsid w:val="00AC442E"/>
    <w:rsid w:val="00AD087F"/>
    <w:rsid w:val="00AD3600"/>
    <w:rsid w:val="00AD4AD7"/>
    <w:rsid w:val="00AD53C2"/>
    <w:rsid w:val="00AD6FBF"/>
    <w:rsid w:val="00AD708A"/>
    <w:rsid w:val="00AE1F7D"/>
    <w:rsid w:val="00AE7390"/>
    <w:rsid w:val="00B00533"/>
    <w:rsid w:val="00B01EE0"/>
    <w:rsid w:val="00B05DAC"/>
    <w:rsid w:val="00B05F33"/>
    <w:rsid w:val="00B06775"/>
    <w:rsid w:val="00B06FD1"/>
    <w:rsid w:val="00B07AF3"/>
    <w:rsid w:val="00B07D06"/>
    <w:rsid w:val="00B10ADD"/>
    <w:rsid w:val="00B2060B"/>
    <w:rsid w:val="00B228AD"/>
    <w:rsid w:val="00B2779C"/>
    <w:rsid w:val="00B33976"/>
    <w:rsid w:val="00B35BD6"/>
    <w:rsid w:val="00B36489"/>
    <w:rsid w:val="00B36DCE"/>
    <w:rsid w:val="00B4161A"/>
    <w:rsid w:val="00B4199F"/>
    <w:rsid w:val="00B41EDF"/>
    <w:rsid w:val="00B42328"/>
    <w:rsid w:val="00B50D8A"/>
    <w:rsid w:val="00B52E00"/>
    <w:rsid w:val="00B5725A"/>
    <w:rsid w:val="00B57E0A"/>
    <w:rsid w:val="00B60B87"/>
    <w:rsid w:val="00B61F58"/>
    <w:rsid w:val="00B647E6"/>
    <w:rsid w:val="00B70194"/>
    <w:rsid w:val="00B70675"/>
    <w:rsid w:val="00B7692E"/>
    <w:rsid w:val="00B810BE"/>
    <w:rsid w:val="00B83454"/>
    <w:rsid w:val="00B8452C"/>
    <w:rsid w:val="00B94F20"/>
    <w:rsid w:val="00BA109C"/>
    <w:rsid w:val="00BA7998"/>
    <w:rsid w:val="00BB0DE8"/>
    <w:rsid w:val="00BB366C"/>
    <w:rsid w:val="00BB3E05"/>
    <w:rsid w:val="00BC3D58"/>
    <w:rsid w:val="00BC4EA5"/>
    <w:rsid w:val="00BC58C8"/>
    <w:rsid w:val="00BC6337"/>
    <w:rsid w:val="00BC669A"/>
    <w:rsid w:val="00BC6DA4"/>
    <w:rsid w:val="00BD0337"/>
    <w:rsid w:val="00BD429A"/>
    <w:rsid w:val="00BD7E73"/>
    <w:rsid w:val="00BD7ECC"/>
    <w:rsid w:val="00BE10D9"/>
    <w:rsid w:val="00BE1151"/>
    <w:rsid w:val="00BE25FC"/>
    <w:rsid w:val="00BE5514"/>
    <w:rsid w:val="00BF0FFE"/>
    <w:rsid w:val="00BF4FAF"/>
    <w:rsid w:val="00C064C6"/>
    <w:rsid w:val="00C107B9"/>
    <w:rsid w:val="00C1533F"/>
    <w:rsid w:val="00C16385"/>
    <w:rsid w:val="00C1721E"/>
    <w:rsid w:val="00C208B2"/>
    <w:rsid w:val="00C25AA6"/>
    <w:rsid w:val="00C3398E"/>
    <w:rsid w:val="00C37534"/>
    <w:rsid w:val="00C41034"/>
    <w:rsid w:val="00C57BF6"/>
    <w:rsid w:val="00C624D4"/>
    <w:rsid w:val="00C62D9B"/>
    <w:rsid w:val="00C6557C"/>
    <w:rsid w:val="00C65D0B"/>
    <w:rsid w:val="00C729BF"/>
    <w:rsid w:val="00C73258"/>
    <w:rsid w:val="00C77CA5"/>
    <w:rsid w:val="00C83FC3"/>
    <w:rsid w:val="00C855C1"/>
    <w:rsid w:val="00C8574B"/>
    <w:rsid w:val="00C857EA"/>
    <w:rsid w:val="00C909BA"/>
    <w:rsid w:val="00CA535A"/>
    <w:rsid w:val="00CA610D"/>
    <w:rsid w:val="00CA6B35"/>
    <w:rsid w:val="00CA6FB9"/>
    <w:rsid w:val="00CA7958"/>
    <w:rsid w:val="00CB15E6"/>
    <w:rsid w:val="00CB357B"/>
    <w:rsid w:val="00CB5AC9"/>
    <w:rsid w:val="00CB718A"/>
    <w:rsid w:val="00CC2ACE"/>
    <w:rsid w:val="00CC3E84"/>
    <w:rsid w:val="00CC69B1"/>
    <w:rsid w:val="00CC773F"/>
    <w:rsid w:val="00CD117A"/>
    <w:rsid w:val="00CD3C02"/>
    <w:rsid w:val="00CD4207"/>
    <w:rsid w:val="00CD53F2"/>
    <w:rsid w:val="00CD703B"/>
    <w:rsid w:val="00CE19BC"/>
    <w:rsid w:val="00CE2234"/>
    <w:rsid w:val="00CE2D64"/>
    <w:rsid w:val="00CE4255"/>
    <w:rsid w:val="00CF12FC"/>
    <w:rsid w:val="00CF2A8E"/>
    <w:rsid w:val="00CF3E81"/>
    <w:rsid w:val="00CF4D30"/>
    <w:rsid w:val="00CF5D44"/>
    <w:rsid w:val="00D0105B"/>
    <w:rsid w:val="00D017DA"/>
    <w:rsid w:val="00D02296"/>
    <w:rsid w:val="00D027B8"/>
    <w:rsid w:val="00D06DC2"/>
    <w:rsid w:val="00D14DB1"/>
    <w:rsid w:val="00D15130"/>
    <w:rsid w:val="00D15395"/>
    <w:rsid w:val="00D23E57"/>
    <w:rsid w:val="00D242D6"/>
    <w:rsid w:val="00D24FA1"/>
    <w:rsid w:val="00D30DD0"/>
    <w:rsid w:val="00D353B2"/>
    <w:rsid w:val="00D41C71"/>
    <w:rsid w:val="00D41D92"/>
    <w:rsid w:val="00D43A26"/>
    <w:rsid w:val="00D51DB9"/>
    <w:rsid w:val="00D60696"/>
    <w:rsid w:val="00D6181A"/>
    <w:rsid w:val="00D6224B"/>
    <w:rsid w:val="00D67055"/>
    <w:rsid w:val="00D719A6"/>
    <w:rsid w:val="00D74415"/>
    <w:rsid w:val="00D77CB5"/>
    <w:rsid w:val="00D800B5"/>
    <w:rsid w:val="00D81120"/>
    <w:rsid w:val="00D837B9"/>
    <w:rsid w:val="00D85362"/>
    <w:rsid w:val="00D9223A"/>
    <w:rsid w:val="00D9356D"/>
    <w:rsid w:val="00DA0588"/>
    <w:rsid w:val="00DA0AA9"/>
    <w:rsid w:val="00DA2834"/>
    <w:rsid w:val="00DA2D20"/>
    <w:rsid w:val="00DA654C"/>
    <w:rsid w:val="00DA7C80"/>
    <w:rsid w:val="00DC2D8D"/>
    <w:rsid w:val="00DC31D8"/>
    <w:rsid w:val="00DC57FD"/>
    <w:rsid w:val="00DC65B7"/>
    <w:rsid w:val="00DD320F"/>
    <w:rsid w:val="00DD52CF"/>
    <w:rsid w:val="00DD71C3"/>
    <w:rsid w:val="00DE0E98"/>
    <w:rsid w:val="00DE147A"/>
    <w:rsid w:val="00DE3DB9"/>
    <w:rsid w:val="00DE6FE1"/>
    <w:rsid w:val="00DF0AFE"/>
    <w:rsid w:val="00DF1B03"/>
    <w:rsid w:val="00DF6885"/>
    <w:rsid w:val="00E01307"/>
    <w:rsid w:val="00E018A1"/>
    <w:rsid w:val="00E02583"/>
    <w:rsid w:val="00E036BB"/>
    <w:rsid w:val="00E12BC6"/>
    <w:rsid w:val="00E158CB"/>
    <w:rsid w:val="00E171DA"/>
    <w:rsid w:val="00E273A5"/>
    <w:rsid w:val="00E27CE2"/>
    <w:rsid w:val="00E27DD9"/>
    <w:rsid w:val="00E353E4"/>
    <w:rsid w:val="00E370B6"/>
    <w:rsid w:val="00E3736F"/>
    <w:rsid w:val="00E45536"/>
    <w:rsid w:val="00E546D4"/>
    <w:rsid w:val="00E5493E"/>
    <w:rsid w:val="00E57AAA"/>
    <w:rsid w:val="00E57B6F"/>
    <w:rsid w:val="00E64CD2"/>
    <w:rsid w:val="00E67192"/>
    <w:rsid w:val="00E76E74"/>
    <w:rsid w:val="00E853C8"/>
    <w:rsid w:val="00E866B8"/>
    <w:rsid w:val="00E90BC5"/>
    <w:rsid w:val="00E9328F"/>
    <w:rsid w:val="00E93473"/>
    <w:rsid w:val="00E9349B"/>
    <w:rsid w:val="00E945AB"/>
    <w:rsid w:val="00E96110"/>
    <w:rsid w:val="00EA1EBA"/>
    <w:rsid w:val="00EA3490"/>
    <w:rsid w:val="00EA57A1"/>
    <w:rsid w:val="00EA5DAD"/>
    <w:rsid w:val="00EA7AD0"/>
    <w:rsid w:val="00EA7C9B"/>
    <w:rsid w:val="00EA7E03"/>
    <w:rsid w:val="00EC0688"/>
    <w:rsid w:val="00EC2224"/>
    <w:rsid w:val="00EC764E"/>
    <w:rsid w:val="00ED4106"/>
    <w:rsid w:val="00ED76D9"/>
    <w:rsid w:val="00EE3BC1"/>
    <w:rsid w:val="00F01B79"/>
    <w:rsid w:val="00F01DD5"/>
    <w:rsid w:val="00F036E6"/>
    <w:rsid w:val="00F03E7D"/>
    <w:rsid w:val="00F0444F"/>
    <w:rsid w:val="00F109DF"/>
    <w:rsid w:val="00F1368A"/>
    <w:rsid w:val="00F1526F"/>
    <w:rsid w:val="00F17ABB"/>
    <w:rsid w:val="00F32F71"/>
    <w:rsid w:val="00F33062"/>
    <w:rsid w:val="00F3356A"/>
    <w:rsid w:val="00F37DE2"/>
    <w:rsid w:val="00F43332"/>
    <w:rsid w:val="00F4630F"/>
    <w:rsid w:val="00F546A9"/>
    <w:rsid w:val="00F55A72"/>
    <w:rsid w:val="00F55E41"/>
    <w:rsid w:val="00F56C01"/>
    <w:rsid w:val="00F60628"/>
    <w:rsid w:val="00F61EFB"/>
    <w:rsid w:val="00F672DA"/>
    <w:rsid w:val="00F67947"/>
    <w:rsid w:val="00F711D3"/>
    <w:rsid w:val="00F74FAB"/>
    <w:rsid w:val="00F75927"/>
    <w:rsid w:val="00F76212"/>
    <w:rsid w:val="00F77210"/>
    <w:rsid w:val="00F774AB"/>
    <w:rsid w:val="00F776CD"/>
    <w:rsid w:val="00F8031A"/>
    <w:rsid w:val="00F91F04"/>
    <w:rsid w:val="00F93AA2"/>
    <w:rsid w:val="00F93FF4"/>
    <w:rsid w:val="00F9508D"/>
    <w:rsid w:val="00F95524"/>
    <w:rsid w:val="00F956E7"/>
    <w:rsid w:val="00F97C8D"/>
    <w:rsid w:val="00F97CD5"/>
    <w:rsid w:val="00FA21D8"/>
    <w:rsid w:val="00FA2F21"/>
    <w:rsid w:val="00FA558A"/>
    <w:rsid w:val="00FA7784"/>
    <w:rsid w:val="00FB20C7"/>
    <w:rsid w:val="00FB498D"/>
    <w:rsid w:val="00FC3474"/>
    <w:rsid w:val="00FC404A"/>
    <w:rsid w:val="00FC6C06"/>
    <w:rsid w:val="00FC7BE7"/>
    <w:rsid w:val="00FE371A"/>
    <w:rsid w:val="00FE372F"/>
    <w:rsid w:val="00FE7C0E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Headline">
    <w:name w:val="Newsletter Headline"/>
    <w:basedOn w:val="Normal"/>
    <w:rsid w:val="000B215E"/>
    <w:pPr>
      <w:spacing w:after="120"/>
      <w:jc w:val="center"/>
    </w:pPr>
    <w:rPr>
      <w:rFonts w:ascii="Arial Black" w:hAnsi="Arial Black"/>
      <w:szCs w:val="20"/>
    </w:rPr>
  </w:style>
  <w:style w:type="paragraph" w:customStyle="1" w:styleId="NewsletterParagraph">
    <w:name w:val="Newsletter Paragraph"/>
    <w:basedOn w:val="NormalWeb"/>
    <w:rsid w:val="00722D8C"/>
    <w:pPr>
      <w:shd w:val="clear" w:color="auto" w:fill="FFFFFF"/>
      <w:spacing w:after="120"/>
    </w:pPr>
    <w:rPr>
      <w:rFonts w:ascii="Book Antiqua" w:hAnsi="Book Antiqua" w:cs="Arial"/>
      <w:color w:val="000000"/>
      <w:sz w:val="22"/>
      <w:szCs w:val="23"/>
    </w:rPr>
  </w:style>
  <w:style w:type="paragraph" w:customStyle="1" w:styleId="NewsletterSubheading">
    <w:name w:val="Newsletter Subheading"/>
    <w:basedOn w:val="Normal"/>
    <w:rsid w:val="00890870"/>
    <w:pPr>
      <w:spacing w:before="120" w:after="120"/>
    </w:pPr>
    <w:rPr>
      <w:rFonts w:ascii="Arial Black" w:hAnsi="Arial Black"/>
    </w:rPr>
  </w:style>
  <w:style w:type="paragraph" w:customStyle="1" w:styleId="ArticleSummary">
    <w:name w:val="Article/Summary"/>
    <w:basedOn w:val="Normal"/>
    <w:rsid w:val="00890870"/>
    <w:pPr>
      <w:spacing w:before="120" w:after="120"/>
    </w:pPr>
    <w:rPr>
      <w:rFonts w:ascii="Arial" w:hAnsi="Arial"/>
      <w:i/>
      <w:sz w:val="28"/>
    </w:rPr>
  </w:style>
  <w:style w:type="paragraph" w:styleId="NormalWeb">
    <w:name w:val="Normal (Web)"/>
    <w:basedOn w:val="Normal"/>
    <w:uiPriority w:val="99"/>
    <w:rsid w:val="008E5D16"/>
  </w:style>
  <w:style w:type="paragraph" w:customStyle="1" w:styleId="NewsletterSubHeading0">
    <w:name w:val="Newsletter SubHeading"/>
    <w:basedOn w:val="Normal"/>
    <w:rsid w:val="008E5D16"/>
    <w:pPr>
      <w:spacing w:after="120" w:line="352" w:lineRule="atLeast"/>
    </w:pPr>
    <w:rPr>
      <w:rFonts w:ascii="Arial Black" w:hAnsi="Arial Black"/>
      <w:color w:val="000000"/>
      <w:szCs w:val="23"/>
    </w:rPr>
  </w:style>
  <w:style w:type="paragraph" w:customStyle="1" w:styleId="SummaryArticle">
    <w:name w:val="Summary/Article"/>
    <w:basedOn w:val="Normal"/>
    <w:rsid w:val="00722D8C"/>
    <w:pPr>
      <w:spacing w:after="120"/>
    </w:pPr>
    <w:rPr>
      <w:rFonts w:ascii="Arial" w:hAnsi="Arial"/>
      <w:i/>
      <w:kern w:val="36"/>
    </w:rPr>
  </w:style>
  <w:style w:type="character" w:styleId="Hyperlink">
    <w:name w:val="Hyperlink"/>
    <w:basedOn w:val="DefaultParagraphFont"/>
    <w:uiPriority w:val="99"/>
    <w:rsid w:val="000043C2"/>
    <w:rPr>
      <w:b w:val="0"/>
      <w:bCs w:val="0"/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43C2"/>
    <w:rPr>
      <w:b/>
      <w:bCs/>
    </w:rPr>
  </w:style>
  <w:style w:type="paragraph" w:customStyle="1" w:styleId="Indented-sublevel">
    <w:name w:val="Indented- sublevel"/>
    <w:basedOn w:val="Normal"/>
    <w:rsid w:val="003D3391"/>
    <w:pPr>
      <w:numPr>
        <w:numId w:val="1"/>
      </w:numPr>
    </w:pPr>
    <w:rPr>
      <w:szCs w:val="20"/>
    </w:rPr>
  </w:style>
  <w:style w:type="paragraph" w:styleId="BodyText">
    <w:name w:val="Body Text"/>
    <w:basedOn w:val="Normal"/>
    <w:rsid w:val="003D3391"/>
    <w:rPr>
      <w:b/>
      <w:szCs w:val="20"/>
    </w:rPr>
  </w:style>
  <w:style w:type="paragraph" w:styleId="BodyText2">
    <w:name w:val="Body Text 2"/>
    <w:basedOn w:val="Normal"/>
    <w:rsid w:val="003D3391"/>
    <w:pPr>
      <w:jc w:val="center"/>
    </w:pPr>
    <w:rPr>
      <w:sz w:val="28"/>
      <w:szCs w:val="20"/>
    </w:rPr>
  </w:style>
  <w:style w:type="character" w:customStyle="1" w:styleId="style291">
    <w:name w:val="style291"/>
    <w:basedOn w:val="DefaultParagraphFont"/>
    <w:rsid w:val="00D41C71"/>
    <w:rPr>
      <w:color w:val="FF0000"/>
    </w:rPr>
  </w:style>
  <w:style w:type="character" w:styleId="FollowedHyperlink">
    <w:name w:val="FollowedHyperlink"/>
    <w:basedOn w:val="DefaultParagraphFont"/>
    <w:rsid w:val="00AE1F7D"/>
    <w:rPr>
      <w:color w:val="800080"/>
      <w:u w:val="single"/>
    </w:rPr>
  </w:style>
  <w:style w:type="character" w:customStyle="1" w:styleId="style271">
    <w:name w:val="style271"/>
    <w:basedOn w:val="DefaultParagraphFont"/>
    <w:rsid w:val="00792242"/>
    <w:rPr>
      <w:sz w:val="15"/>
      <w:szCs w:val="15"/>
    </w:rPr>
  </w:style>
  <w:style w:type="character" w:customStyle="1" w:styleId="style281">
    <w:name w:val="style281"/>
    <w:basedOn w:val="DefaultParagraphFont"/>
    <w:rsid w:val="00792242"/>
    <w:rPr>
      <w:sz w:val="20"/>
      <w:szCs w:val="20"/>
    </w:rPr>
  </w:style>
  <w:style w:type="character" w:customStyle="1" w:styleId="style31">
    <w:name w:val="style31"/>
    <w:basedOn w:val="DefaultParagraphFont"/>
    <w:rsid w:val="000F2E4F"/>
    <w:rPr>
      <w:sz w:val="20"/>
      <w:szCs w:val="20"/>
    </w:rPr>
  </w:style>
  <w:style w:type="paragraph" w:customStyle="1" w:styleId="bodytext0">
    <w:name w:val="bodytext"/>
    <w:basedOn w:val="Normal"/>
    <w:rsid w:val="00CC3E84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tyle28">
    <w:name w:val="style28"/>
    <w:basedOn w:val="DefaultParagraphFont"/>
    <w:rsid w:val="002F1A23"/>
  </w:style>
  <w:style w:type="character" w:customStyle="1" w:styleId="style521">
    <w:name w:val="style521"/>
    <w:basedOn w:val="DefaultParagraphFont"/>
    <w:rsid w:val="00816B4A"/>
    <w:rPr>
      <w:color w:val="FF0000"/>
    </w:rPr>
  </w:style>
  <w:style w:type="character" w:customStyle="1" w:styleId="style171">
    <w:name w:val="style171"/>
    <w:basedOn w:val="DefaultParagraphFont"/>
    <w:rsid w:val="003735C3"/>
    <w:rPr>
      <w:rFonts w:ascii="Arial" w:hAnsi="Arial" w:cs="Arial" w:hint="default"/>
      <w:sz w:val="20"/>
      <w:szCs w:val="20"/>
    </w:rPr>
  </w:style>
  <w:style w:type="character" w:customStyle="1" w:styleId="text1">
    <w:name w:val="text1"/>
    <w:basedOn w:val="DefaultParagraphFont"/>
    <w:rsid w:val="00B2060B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ubheading1">
    <w:name w:val="subheading1"/>
    <w:basedOn w:val="DefaultParagraphFont"/>
    <w:rsid w:val="00B2060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Default">
    <w:name w:val="Default"/>
    <w:rsid w:val="00087017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customStyle="1" w:styleId="headline">
    <w:name w:val="headline"/>
    <w:basedOn w:val="Normal"/>
    <w:rsid w:val="00CD703B"/>
    <w:pPr>
      <w:spacing w:before="100" w:beforeAutospacing="1" w:after="100" w:afterAutospacing="1"/>
    </w:pPr>
    <w:rPr>
      <w:rFonts w:ascii="Arial" w:hAnsi="Arial" w:cs="Arial"/>
      <w:b/>
      <w:bCs/>
      <w:color w:val="0066CC"/>
      <w:sz w:val="48"/>
      <w:szCs w:val="48"/>
    </w:rPr>
  </w:style>
  <w:style w:type="character" w:customStyle="1" w:styleId="bodytext1">
    <w:name w:val="bodytext1"/>
    <w:basedOn w:val="DefaultParagraphFont"/>
    <w:rsid w:val="0049032C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6DF"/>
    <w:pPr>
      <w:ind w:left="720"/>
    </w:pPr>
    <w:rPr>
      <w:rFonts w:ascii="Calibri" w:hAnsi="Calibri"/>
      <w:sz w:val="22"/>
      <w:szCs w:val="22"/>
    </w:rPr>
  </w:style>
  <w:style w:type="character" w:customStyle="1" w:styleId="ninetypercent1">
    <w:name w:val="ninetypercent1"/>
    <w:basedOn w:val="DefaultParagraphFont"/>
    <w:rsid w:val="004806DF"/>
    <w:rPr>
      <w:sz w:val="22"/>
      <w:szCs w:val="22"/>
    </w:rPr>
  </w:style>
  <w:style w:type="character" w:customStyle="1" w:styleId="style3">
    <w:name w:val="style3"/>
    <w:basedOn w:val="DefaultParagraphFont"/>
    <w:rsid w:val="004B404E"/>
  </w:style>
  <w:style w:type="character" w:styleId="Emphasis">
    <w:name w:val="Emphasis"/>
    <w:basedOn w:val="DefaultParagraphFont"/>
    <w:uiPriority w:val="20"/>
    <w:qFormat/>
    <w:rsid w:val="000E5143"/>
    <w:rPr>
      <w:i/>
      <w:iCs/>
    </w:rPr>
  </w:style>
  <w:style w:type="character" w:customStyle="1" w:styleId="style1">
    <w:name w:val="style1"/>
    <w:basedOn w:val="DefaultParagraphFont"/>
    <w:rsid w:val="00C25AA6"/>
  </w:style>
  <w:style w:type="paragraph" w:customStyle="1" w:styleId="style19">
    <w:name w:val="style19"/>
    <w:basedOn w:val="Normal"/>
    <w:rsid w:val="00C25AA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E3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B6"/>
    <w:rPr>
      <w:sz w:val="24"/>
      <w:szCs w:val="24"/>
    </w:rPr>
  </w:style>
  <w:style w:type="character" w:customStyle="1" w:styleId="style6">
    <w:name w:val="style6"/>
    <w:basedOn w:val="DefaultParagraphFont"/>
    <w:rsid w:val="00807E67"/>
  </w:style>
  <w:style w:type="character" w:customStyle="1" w:styleId="headline1">
    <w:name w:val="headline1"/>
    <w:basedOn w:val="DefaultParagraphFont"/>
    <w:rsid w:val="00FE372F"/>
    <w:rPr>
      <w:rFonts w:ascii="Arial" w:hAnsi="Arial" w:cs="Arial" w:hint="default"/>
      <w:b/>
      <w:bCs/>
      <w:color w:val="0066CC"/>
      <w:sz w:val="48"/>
      <w:szCs w:val="48"/>
    </w:rPr>
  </w:style>
  <w:style w:type="paragraph" w:customStyle="1" w:styleId="subhead">
    <w:name w:val="subhead"/>
    <w:basedOn w:val="Normal"/>
    <w:rsid w:val="0056559A"/>
    <w:pPr>
      <w:spacing w:before="100" w:beforeAutospacing="1" w:after="100" w:afterAutospacing="1"/>
    </w:pPr>
    <w:rPr>
      <w:rFonts w:ascii="Arial" w:hAnsi="Arial" w:cs="Arial"/>
      <w:b/>
      <w:bCs/>
      <w:color w:val="0066CC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9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211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322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care.partners.org/ss/ssframebottom/staffresources/New%20Site/SpecificPopulations/SP_Immigrants.html" TargetMode="External"/><Relationship Id="rId13" Type="http://schemas.openxmlformats.org/officeDocument/2006/relationships/hyperlink" Target="http://www.NHhealthyfamilies.com" TargetMode="External"/><Relationship Id="rId18" Type="http://schemas.openxmlformats.org/officeDocument/2006/relationships/hyperlink" Target="http://healthcare.partners.org/ss/ssframebottom/staffresources/New%20Site/Basic%20Needs/Can_I_Get_Paid_for_Caregiving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mass.gov/ago/news-and-updates/press-releases/2016/2016-11-14-hotline-to-report-bias-motivated-threats-harassment-violence.html" TargetMode="External"/><Relationship Id="rId12" Type="http://schemas.openxmlformats.org/officeDocument/2006/relationships/hyperlink" Target="http://www.mass.gov/eohhs/gov/newsroom/masshealth/providers/how-to-complete-and-submit-the-pt-1-online.html" TargetMode="External"/><Relationship Id="rId17" Type="http://schemas.openxmlformats.org/officeDocument/2006/relationships/hyperlink" Target="https://mahealthconnector.opt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.gov/dot/programs/scc/documents/ManagedMedicaid.pdf" TargetMode="External"/><Relationship Id="rId20" Type="http://schemas.openxmlformats.org/officeDocument/2006/relationships/hyperlink" Target="http://www.masslegalservices.org/system/files/library/ImmigrantBenefitsChart-March%20201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althcare.partners.org/ss/ssframebottom/staffresources/New%20Site/SpecificPopulations/SP_Child-Fams_HolidayGift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hhs.nh.gov/ombp/caremgt/documents/provider-training-11122013-nhhf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ealthcare.partners.org/ss/ssframebottom/staffresources/New%20Site/Basic%20Needs/Unemployment_Early_Retirement_Disability-Q&amp;A_11-16.docx" TargetMode="External"/><Relationship Id="rId19" Type="http://schemas.openxmlformats.org/officeDocument/2006/relationships/hyperlink" Target="http://healthcare.partners.org/ss/ssframebottom/staffresources/New%20Site/SpecificPopulations/Immigrant_Access_to_Benefits_Basics-StaffMtg_7-16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care.partners.org/ss/ssframebottom/staffresources/New%20Site/Basic%20Needs/Unemployment_Early_Retirement_or_Disability-StaffMtg11-16.pptx" TargetMode="External"/><Relationship Id="rId14" Type="http://schemas.openxmlformats.org/officeDocument/2006/relationships/hyperlink" Target="http://www.wellsense.org/members/whats-covered/rides-to-appointmen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9455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Partners HealthCare System, Inc</Company>
  <LinksUpToDate>false</LinksUpToDate>
  <CharactersWithSpaces>10839</CharactersWithSpaces>
  <SharedDoc>false</SharedDoc>
  <HLinks>
    <vt:vector size="132" baseType="variant">
      <vt:variant>
        <vt:i4>7405674</vt:i4>
      </vt:variant>
      <vt:variant>
        <vt:i4>63</vt:i4>
      </vt:variant>
      <vt:variant>
        <vt:i4>0</vt:i4>
      </vt:variant>
      <vt:variant>
        <vt:i4>5</vt:i4>
      </vt:variant>
      <vt:variant>
        <vt:lpwstr>http://www.ilru.org/html/publications/directory/index.html</vt:lpwstr>
      </vt:variant>
      <vt:variant>
        <vt:lpwstr/>
      </vt:variant>
      <vt:variant>
        <vt:i4>4718602</vt:i4>
      </vt:variant>
      <vt:variant>
        <vt:i4>60</vt:i4>
      </vt:variant>
      <vt:variant>
        <vt:i4>0</vt:i4>
      </vt:variant>
      <vt:variant>
        <vt:i4>5</vt:i4>
      </vt:variant>
      <vt:variant>
        <vt:lpwstr>http://www.masilc.org/membership/cils</vt:lpwstr>
      </vt:variant>
      <vt:variant>
        <vt:lpwstr/>
      </vt:variant>
      <vt:variant>
        <vt:i4>4784254</vt:i4>
      </vt:variant>
      <vt:variant>
        <vt:i4>57</vt:i4>
      </vt:variant>
      <vt:variant>
        <vt:i4>0</vt:i4>
      </vt:variant>
      <vt:variant>
        <vt:i4>5</vt:i4>
      </vt:variant>
      <vt:variant>
        <vt:lpwstr>http://www.mghpcs.org/eed_portal/Documents/Disabilities/AutismAdmissionBasicsandCareAlgorithim.pdf</vt:lpwstr>
      </vt:variant>
      <vt:variant>
        <vt:lpwstr/>
      </vt:variant>
      <vt:variant>
        <vt:i4>917549</vt:i4>
      </vt:variant>
      <vt:variant>
        <vt:i4>54</vt:i4>
      </vt:variant>
      <vt:variant>
        <vt:i4>0</vt:i4>
      </vt:variant>
      <vt:variant>
        <vt:i4>5</vt:i4>
      </vt:variant>
      <vt:variant>
        <vt:lpwstr>http://www.mghpcs.org/eed_portal/Documents/Disabilities/AutismCareQuestionnaire.pdf</vt:lpwstr>
      </vt:variant>
      <vt:variant>
        <vt:lpwstr/>
      </vt:variant>
      <vt:variant>
        <vt:i4>2555960</vt:i4>
      </vt:variant>
      <vt:variant>
        <vt:i4>51</vt:i4>
      </vt:variant>
      <vt:variant>
        <vt:i4>0</vt:i4>
      </vt:variant>
      <vt:variant>
        <vt:i4>5</vt:i4>
      </vt:variant>
      <vt:variant>
        <vt:lpwstr>http://www.mghpcs.org/eed_portal/EED_disabilities.asp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https://apps.americanbar.org/legalservices/lris/directory/</vt:lpwstr>
      </vt:variant>
      <vt:variant>
        <vt:lpwstr/>
      </vt:variant>
      <vt:variant>
        <vt:i4>983041</vt:i4>
      </vt:variant>
      <vt:variant>
        <vt:i4>45</vt:i4>
      </vt:variant>
      <vt:variant>
        <vt:i4>0</vt:i4>
      </vt:variant>
      <vt:variant>
        <vt:i4>5</vt:i4>
      </vt:variant>
      <vt:variant>
        <vt:lpwstr>http://www.masslegalhelp.org/lawyer-referral-services</vt:lpwstr>
      </vt:variant>
      <vt:variant>
        <vt:lpwstr/>
      </vt:variant>
      <vt:variant>
        <vt:i4>4587528</vt:i4>
      </vt:variant>
      <vt:variant>
        <vt:i4>42</vt:i4>
      </vt:variant>
      <vt:variant>
        <vt:i4>0</vt:i4>
      </vt:variant>
      <vt:variant>
        <vt:i4>5</vt:i4>
      </vt:variant>
      <vt:variant>
        <vt:lpwstr>http://www.masslegalservices.org/program-list</vt:lpwstr>
      </vt:variant>
      <vt:variant>
        <vt:lpwstr/>
      </vt:variant>
      <vt:variant>
        <vt:i4>6226000</vt:i4>
      </vt:variant>
      <vt:variant>
        <vt:i4>39</vt:i4>
      </vt:variant>
      <vt:variant>
        <vt:i4>0</vt:i4>
      </vt:variant>
      <vt:variant>
        <vt:i4>5</vt:i4>
      </vt:variant>
      <vt:variant>
        <vt:lpwstr>http://www.masslegalservices.org/FindLegalAid</vt:lpwstr>
      </vt:variant>
      <vt:variant>
        <vt:lpwstr/>
      </vt:variant>
      <vt:variant>
        <vt:i4>1769502</vt:i4>
      </vt:variant>
      <vt:variant>
        <vt:i4>36</vt:i4>
      </vt:variant>
      <vt:variant>
        <vt:i4>0</vt:i4>
      </vt:variant>
      <vt:variant>
        <vt:i4>5</vt:i4>
      </vt:variant>
      <vt:variant>
        <vt:lpwstr>http://www.masslegalservices.org/content/federal-poverty-guidelines-2015</vt:lpwstr>
      </vt:variant>
      <vt:variant>
        <vt:lpwstr/>
      </vt:variant>
      <vt:variant>
        <vt:i4>2687068</vt:i4>
      </vt:variant>
      <vt:variant>
        <vt:i4>33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Needs/MassHealth/MassHealth_Community_Spouse_Protections.pdf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http://healthcare.partners.org/ss/ssframebottom/staffresources/New Site/Basic Needs/Early_Retirement_vs_Disability.pdf</vt:lpwstr>
      </vt:variant>
      <vt:variant>
        <vt:lpwstr/>
      </vt:variant>
      <vt:variant>
        <vt:i4>1638448</vt:i4>
      </vt:variant>
      <vt:variant>
        <vt:i4>27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Site/SpecificPopulations/Elder_Home_Care-Pt_Handout.pdf</vt:lpwstr>
      </vt:variant>
      <vt:variant>
        <vt:lpwstr/>
      </vt:variant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http://www.masslegalservices.org/system/files/library/abawd-work-program-req-medical-report DTA Nov 2015.pdf</vt:lpwstr>
      </vt:variant>
      <vt:variant>
        <vt:lpwstr/>
      </vt:variant>
      <vt:variant>
        <vt:i4>7143489</vt:i4>
      </vt:variant>
      <vt:variant>
        <vt:i4>21</vt:i4>
      </vt:variant>
      <vt:variant>
        <vt:i4>0</vt:i4>
      </vt:variant>
      <vt:variant>
        <vt:i4>5</vt:i4>
      </vt:variant>
      <vt:variant>
        <vt:lpwstr>http://healthcare.partners.org/ss/ssframebottom/staffresources/New Site/Basic Needs/Nutrition/DTA-Consent_to_Access_DTA_Client_Case_Information_3-15.doc</vt:lpwstr>
      </vt:variant>
      <vt:variant>
        <vt:lpwstr/>
      </vt:variant>
      <vt:variant>
        <vt:i4>2490464</vt:i4>
      </vt:variant>
      <vt:variant>
        <vt:i4>18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Needs/Nutrition/BN_Nutrition_FoodStamps.html</vt:lpwstr>
      </vt:variant>
      <vt:variant>
        <vt:lpwstr>work</vt:lpwstr>
      </vt:variant>
      <vt:variant>
        <vt:i4>1245220</vt:i4>
      </vt:variant>
      <vt:variant>
        <vt:i4>15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Needs/BN_Transportation.html</vt:lpwstr>
      </vt:variant>
      <vt:variant>
        <vt:lpwstr>Southwest</vt:lpwstr>
      </vt:variant>
      <vt:variant>
        <vt:i4>1310792</vt:i4>
      </vt:variant>
      <vt:variant>
        <vt:i4>12</vt:i4>
      </vt:variant>
      <vt:variant>
        <vt:i4>0</vt:i4>
      </vt:variant>
      <vt:variant>
        <vt:i4>5</vt:i4>
      </vt:variant>
      <vt:variant>
        <vt:lpwstr>https://www.massoptions.org/massoptions/</vt:lpwstr>
      </vt:variant>
      <vt:variant>
        <vt:lpwstr/>
      </vt:variant>
      <vt:variant>
        <vt:i4>1900596</vt:i4>
      </vt:variant>
      <vt:variant>
        <vt:i4>9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 _QandA_10-15.docx</vt:lpwstr>
      </vt:variant>
      <vt:variant>
        <vt:lpwstr/>
      </vt:variant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http://healthcarestage.partners.org/ss/ssframebottom/staffresources/New Site/Basic Needs/TAFDC_EAEDC_Staff_Mtg_10-15.pptx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http://healthcare.partners.org/ss/ssframebottom/staffresources/New Site/Basic Needs/UtilitiesHandout.pdf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http://healthcare.partners.org/ss/ssframebottom/staffresources/New Site/SpecificPopulations/Clothing Resources.pdf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Partners Information Systems</dc:creator>
  <cp:lastModifiedBy>Ellen Forman</cp:lastModifiedBy>
  <cp:revision>2</cp:revision>
  <cp:lastPrinted>2016-12-07T18:38:00Z</cp:lastPrinted>
  <dcterms:created xsi:type="dcterms:W3CDTF">2017-03-09T14:27:00Z</dcterms:created>
  <dcterms:modified xsi:type="dcterms:W3CDTF">2017-03-09T14:27:00Z</dcterms:modified>
</cp:coreProperties>
</file>