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64B" w:rsidRPr="004954F6" w:rsidRDefault="004E164B" w:rsidP="004954F6">
      <w:pPr>
        <w:jc w:val="right"/>
      </w:pPr>
      <w:r w:rsidRPr="004954F6">
        <w:rPr>
          <w:noProof/>
        </w:rPr>
        <w:drawing>
          <wp:inline distT="0" distB="0" distL="0" distR="0">
            <wp:extent cx="2000250" cy="549451"/>
            <wp:effectExtent l="0" t="0" r="0" b="3175"/>
            <wp:docPr id="2" name="Picture 2" descr="Image result for mass general physical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ss general physical thera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3512" cy="564082"/>
                    </a:xfrm>
                    <a:prstGeom prst="rect">
                      <a:avLst/>
                    </a:prstGeom>
                    <a:noFill/>
                    <a:ln>
                      <a:noFill/>
                    </a:ln>
                  </pic:spPr>
                </pic:pic>
              </a:graphicData>
            </a:graphic>
          </wp:inline>
        </w:drawing>
      </w:r>
    </w:p>
    <w:p w:rsidR="004E164B" w:rsidRPr="004954F6" w:rsidRDefault="004E164B" w:rsidP="004E164B">
      <w:pPr>
        <w:pStyle w:val="Default"/>
        <w:rPr>
          <w:rFonts w:asciiTheme="minorHAnsi" w:hAnsiTheme="minorHAnsi"/>
        </w:rPr>
      </w:pPr>
    </w:p>
    <w:p w:rsidR="004E164B" w:rsidRPr="004954F6" w:rsidRDefault="004E164B" w:rsidP="004954F6">
      <w:pPr>
        <w:pStyle w:val="Default"/>
        <w:jc w:val="center"/>
        <w:rPr>
          <w:rFonts w:asciiTheme="minorHAnsi" w:hAnsiTheme="minorHAnsi"/>
          <w:sz w:val="32"/>
          <w:szCs w:val="23"/>
        </w:rPr>
      </w:pPr>
      <w:r w:rsidRPr="004954F6">
        <w:rPr>
          <w:rFonts w:asciiTheme="minorHAnsi" w:hAnsiTheme="minorHAnsi"/>
          <w:b/>
          <w:bCs/>
          <w:sz w:val="32"/>
          <w:szCs w:val="23"/>
        </w:rPr>
        <w:t>GREATER BOSTON AREA SHELTER FACTSHEET</w:t>
      </w:r>
    </w:p>
    <w:p w:rsidR="004954F6" w:rsidRDefault="004954F6" w:rsidP="004954F6">
      <w:pPr>
        <w:pStyle w:val="Default"/>
        <w:rPr>
          <w:rFonts w:asciiTheme="minorHAnsi" w:hAnsiTheme="minorHAnsi"/>
          <w:b/>
          <w:bCs/>
          <w:sz w:val="22"/>
          <w:szCs w:val="22"/>
        </w:rPr>
      </w:pPr>
    </w:p>
    <w:p w:rsidR="004954F6" w:rsidRPr="004954F6" w:rsidRDefault="004954F6" w:rsidP="004954F6">
      <w:pPr>
        <w:pStyle w:val="Default"/>
        <w:rPr>
          <w:rFonts w:asciiTheme="minorHAnsi" w:eastAsiaTheme="majorEastAsia" w:hAnsiTheme="minorHAnsi" w:cstheme="majorBidi"/>
          <w:b/>
          <w:bCs/>
          <w:color w:val="4F81BD" w:themeColor="accent1"/>
          <w:sz w:val="26"/>
          <w:szCs w:val="26"/>
        </w:rPr>
      </w:pPr>
      <w:r>
        <w:rPr>
          <w:rFonts w:asciiTheme="minorHAnsi" w:eastAsiaTheme="majorEastAsia" w:hAnsiTheme="minorHAnsi" w:cstheme="majorBidi"/>
          <w:b/>
          <w:bCs/>
          <w:color w:val="4F81BD" w:themeColor="accent1"/>
          <w:sz w:val="26"/>
          <w:szCs w:val="26"/>
        </w:rPr>
        <w:t>Barbara McInnis House (Medical Respite Care)</w:t>
      </w:r>
      <w:r w:rsidRPr="004954F6">
        <w:rPr>
          <w:rFonts w:asciiTheme="minorHAnsi" w:eastAsiaTheme="majorEastAsia" w:hAnsiTheme="minorHAnsi" w:cstheme="majorBidi"/>
          <w:b/>
          <w:bCs/>
          <w:color w:val="4F81BD" w:themeColor="accent1"/>
          <w:sz w:val="26"/>
          <w:szCs w:val="26"/>
        </w:rPr>
        <w:t xml:space="preserve">: </w:t>
      </w:r>
    </w:p>
    <w:p w:rsidR="004E164B" w:rsidRPr="004954F6" w:rsidRDefault="004E164B" w:rsidP="004E164B">
      <w:pPr>
        <w:pStyle w:val="Default"/>
        <w:rPr>
          <w:rFonts w:asciiTheme="minorHAnsi" w:hAnsiTheme="minorHAnsi"/>
          <w:sz w:val="18"/>
          <w:szCs w:val="18"/>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780 Albany Street Boston, MA 02118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Contact Information</w:t>
      </w:r>
      <w:r w:rsidR="005075AB">
        <w:rPr>
          <w:rFonts w:asciiTheme="minorHAnsi" w:hAnsiTheme="minorHAnsi"/>
          <w:sz w:val="22"/>
          <w:szCs w:val="18"/>
        </w:rPr>
        <w:t xml:space="preserve">: (857)-654-1000 </w:t>
      </w:r>
      <w:r w:rsidRPr="004954F6">
        <w:rPr>
          <w:rFonts w:asciiTheme="minorHAnsi" w:hAnsiTheme="minorHAnsi"/>
          <w:sz w:val="22"/>
          <w:szCs w:val="18"/>
        </w:rPr>
        <w:t xml:space="preserve">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Capacity: </w:t>
      </w:r>
      <w:r w:rsidRPr="004954F6">
        <w:rPr>
          <w:rFonts w:asciiTheme="minorHAnsi" w:hAnsiTheme="minorHAnsi"/>
          <w:sz w:val="22"/>
          <w:szCs w:val="18"/>
        </w:rPr>
        <w:t xml:space="preserve">104 men and women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Length of Stay: </w:t>
      </w:r>
      <w:r w:rsidRPr="004954F6">
        <w:rPr>
          <w:rFonts w:asciiTheme="minorHAnsi" w:hAnsiTheme="minorHAnsi"/>
          <w:sz w:val="22"/>
          <w:szCs w:val="18"/>
        </w:rPr>
        <w:t xml:space="preserve">Average stay is two weeks, but varies on an individual basis.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Services</w:t>
      </w:r>
      <w:r w:rsidRPr="004954F6">
        <w:rPr>
          <w:rFonts w:asciiTheme="minorHAnsi" w:hAnsiTheme="minorHAnsi"/>
          <w:sz w:val="22"/>
          <w:szCs w:val="18"/>
        </w:rPr>
        <w:t xml:space="preserve">: Patients are assigned a team consisting of an MD, NP or PA, RN and a case manager. Patients are seen by their medical provider each day and receive 24-hour nursing care. Additionally, behavioral health services and psychiatric consultations, dental services, ophthalmology, podiatry, patient support groups and health education, discharge planning, and benefits management are offered.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Restrictions: </w:t>
      </w:r>
      <w:r w:rsidRPr="004954F6">
        <w:rPr>
          <w:rFonts w:asciiTheme="minorHAnsi" w:hAnsiTheme="minorHAnsi"/>
          <w:sz w:val="22"/>
          <w:szCs w:val="18"/>
        </w:rPr>
        <w:t>Patient must</w:t>
      </w:r>
      <w:r w:rsidR="005075AB">
        <w:rPr>
          <w:rFonts w:asciiTheme="minorHAnsi" w:hAnsiTheme="minorHAnsi"/>
          <w:sz w:val="22"/>
          <w:szCs w:val="18"/>
        </w:rPr>
        <w:t xml:space="preserve"> have an acute medical problem and </w:t>
      </w:r>
      <w:r w:rsidRPr="004954F6">
        <w:rPr>
          <w:rFonts w:asciiTheme="minorHAnsi" w:hAnsiTheme="minorHAnsi"/>
          <w:sz w:val="22"/>
          <w:szCs w:val="18"/>
        </w:rPr>
        <w:t xml:space="preserve">be medically and psychiatrically stable to be managed in a group setting. If a patient is taking methadone, he/she must be enrolled in a methadone treatment program within range of their transport van. Confirmation form and last dose letter must be completed by referring agency for all patients on MMT. Patients on IV antibiotics must be infused through a PICC line. Patients may only be receiving one antibiotic, no more than T.I.D. They do not accept a patient with a PICC line who is on methadone maintenance. Patients in need of a wound vac cannot be accepted at the facility.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Admissions Process: </w:t>
      </w:r>
      <w:r w:rsidRPr="004954F6">
        <w:rPr>
          <w:rFonts w:asciiTheme="minorHAnsi" w:hAnsiTheme="minorHAnsi"/>
          <w:sz w:val="22"/>
          <w:szCs w:val="18"/>
        </w:rPr>
        <w:t xml:space="preserve">Patients are admitted 24/7 from hospitals, shelters, and clinics. Patients cannot self-refer. Inpatient referrals must be processed through their Initial Referral Form. Inpatient setting requires arrival by 1:00 PM on the day they are accepted. Outpatient is processed through Admissions Department to discuss the individualized case.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sz w:val="22"/>
          <w:szCs w:val="18"/>
        </w:rPr>
        <w:t>This facility is handicap accessible. Patients mus</w:t>
      </w:r>
      <w:r w:rsidR="008362A3">
        <w:rPr>
          <w:rFonts w:asciiTheme="minorHAnsi" w:hAnsiTheme="minorHAnsi"/>
          <w:sz w:val="22"/>
          <w:szCs w:val="18"/>
        </w:rPr>
        <w:t xml:space="preserve">t be independent with mobility </w:t>
      </w:r>
      <w:r w:rsidR="005075AB">
        <w:rPr>
          <w:rFonts w:asciiTheme="minorHAnsi" w:hAnsiTheme="minorHAnsi"/>
          <w:sz w:val="22"/>
          <w:szCs w:val="18"/>
        </w:rPr>
        <w:t xml:space="preserve">(can be at a w/c level) </w:t>
      </w:r>
      <w:r w:rsidR="008362A3">
        <w:rPr>
          <w:rFonts w:asciiTheme="minorHAnsi" w:hAnsiTheme="minorHAnsi"/>
          <w:sz w:val="22"/>
          <w:szCs w:val="18"/>
        </w:rPr>
        <w:t xml:space="preserve">and some ADL’s.  </w:t>
      </w:r>
      <w:r w:rsidRPr="004954F6">
        <w:rPr>
          <w:rFonts w:asciiTheme="minorHAnsi" w:hAnsiTheme="minorHAnsi"/>
          <w:sz w:val="22"/>
          <w:szCs w:val="18"/>
        </w:rPr>
        <w:t xml:space="preserve">There are no stairs to enter the building and there are elevators available to get to the various floors of the facility. The dormitory area consists of single cots with up to five roommates per room. Males and females are housed together. There is a standing shower available with bars and shower chairs. </w:t>
      </w:r>
    </w:p>
    <w:p w:rsidR="004E164B" w:rsidRPr="004954F6" w:rsidRDefault="004E164B" w:rsidP="004E164B">
      <w:pPr>
        <w:pStyle w:val="Default"/>
        <w:rPr>
          <w:rFonts w:asciiTheme="minorHAnsi" w:hAnsiTheme="minorHAnsi"/>
          <w:b/>
          <w:bCs/>
          <w:sz w:val="18"/>
          <w:szCs w:val="18"/>
        </w:rPr>
      </w:pPr>
    </w:p>
    <w:p w:rsidR="004E164B" w:rsidRPr="004954F6" w:rsidRDefault="004E164B" w:rsidP="008F1899">
      <w:pPr>
        <w:pStyle w:val="Default"/>
        <w:rPr>
          <w:rFonts w:asciiTheme="minorHAnsi" w:eastAsiaTheme="majorEastAsia" w:hAnsiTheme="minorHAnsi" w:cstheme="majorBidi"/>
          <w:b/>
          <w:bCs/>
          <w:color w:val="4F81BD" w:themeColor="accent1"/>
          <w:sz w:val="26"/>
          <w:szCs w:val="26"/>
        </w:rPr>
      </w:pPr>
      <w:r w:rsidRPr="004954F6">
        <w:rPr>
          <w:rFonts w:asciiTheme="minorHAnsi" w:eastAsiaTheme="majorEastAsia" w:hAnsiTheme="minorHAnsi" w:cstheme="majorBidi"/>
          <w:b/>
          <w:bCs/>
          <w:color w:val="4F81BD" w:themeColor="accent1"/>
          <w:sz w:val="26"/>
          <w:szCs w:val="26"/>
        </w:rPr>
        <w:t xml:space="preserve">Betty’s Place- Boston YWCA (Transitional Housing): </w:t>
      </w:r>
    </w:p>
    <w:p w:rsidR="004E164B" w:rsidRPr="004954F6" w:rsidRDefault="004E164B" w:rsidP="004E164B">
      <w:pPr>
        <w:pStyle w:val="Default"/>
        <w:ind w:left="720"/>
        <w:rPr>
          <w:rFonts w:asciiTheme="minorHAnsi" w:hAnsiTheme="minorHAnsi"/>
          <w:sz w:val="18"/>
          <w:szCs w:val="18"/>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40 Berkley Street Boston, MA 02116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Contact Information</w:t>
      </w:r>
      <w:r w:rsidRPr="004954F6">
        <w:rPr>
          <w:rFonts w:asciiTheme="minorHAnsi" w:hAnsiTheme="minorHAnsi"/>
          <w:sz w:val="22"/>
          <w:szCs w:val="18"/>
        </w:rPr>
        <w:t xml:space="preserve">: (617)-482-1126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Capacity: </w:t>
      </w:r>
      <w:r w:rsidRPr="004954F6">
        <w:rPr>
          <w:rFonts w:asciiTheme="minorHAnsi" w:hAnsiTheme="minorHAnsi"/>
          <w:sz w:val="22"/>
          <w:szCs w:val="18"/>
        </w:rPr>
        <w:t xml:space="preserve">10 women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Length of Stay: </w:t>
      </w:r>
      <w:r w:rsidRPr="004954F6">
        <w:rPr>
          <w:rFonts w:asciiTheme="minorHAnsi" w:hAnsiTheme="minorHAnsi"/>
          <w:sz w:val="22"/>
          <w:szCs w:val="18"/>
        </w:rPr>
        <w:t xml:space="preserve">6 months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Services</w:t>
      </w:r>
      <w:r w:rsidRPr="004954F6">
        <w:rPr>
          <w:rFonts w:asciiTheme="minorHAnsi" w:hAnsiTheme="minorHAnsi"/>
          <w:sz w:val="22"/>
          <w:szCs w:val="18"/>
        </w:rPr>
        <w:t xml:space="preserve">: Counseling, 2 meals, referrals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Restrictions: </w:t>
      </w:r>
      <w:r w:rsidRPr="004954F6">
        <w:rPr>
          <w:rFonts w:asciiTheme="minorHAnsi" w:hAnsiTheme="minorHAnsi"/>
          <w:sz w:val="22"/>
          <w:szCs w:val="18"/>
        </w:rPr>
        <w:t xml:space="preserve">Clients must be sober and adhere to a curfew.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Admissions Process: </w:t>
      </w:r>
      <w:r w:rsidR="001F7304">
        <w:rPr>
          <w:rFonts w:asciiTheme="minorHAnsi" w:hAnsiTheme="minorHAnsi"/>
          <w:sz w:val="22"/>
          <w:szCs w:val="18"/>
        </w:rPr>
        <w:t>Individuals can self-refer.</w:t>
      </w:r>
    </w:p>
    <w:p w:rsidR="004E164B" w:rsidRPr="004954F6" w:rsidRDefault="004E164B" w:rsidP="004954F6">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sz w:val="22"/>
          <w:szCs w:val="18"/>
        </w:rPr>
        <w:t xml:space="preserve">The building itself </w:t>
      </w:r>
      <w:r w:rsidR="009555FA">
        <w:rPr>
          <w:rFonts w:asciiTheme="minorHAnsi" w:hAnsiTheme="minorHAnsi"/>
          <w:sz w:val="22"/>
          <w:szCs w:val="18"/>
        </w:rPr>
        <w:t xml:space="preserve">is </w:t>
      </w:r>
      <w:bookmarkStart w:id="0" w:name="_GoBack"/>
      <w:bookmarkEnd w:id="0"/>
      <w:r w:rsidRPr="004954F6">
        <w:rPr>
          <w:rFonts w:asciiTheme="minorHAnsi" w:hAnsiTheme="minorHAnsi"/>
          <w:sz w:val="22"/>
          <w:szCs w:val="18"/>
        </w:rPr>
        <w:t xml:space="preserve">currently under heavy construction (spring 2018) and is set up as half shelter/half hotel. The shelter is considered a female only shelter, but there are males rooming throughout the building. There are elevators available, however they are frequently out of service requiring individuals to use stairwells. There are roughly 15-20 steps per floor and there are seven floors </w:t>
      </w:r>
      <w:r w:rsidRPr="004954F6">
        <w:rPr>
          <w:rFonts w:asciiTheme="minorHAnsi" w:hAnsiTheme="minorHAnsi"/>
          <w:sz w:val="22"/>
          <w:szCs w:val="18"/>
        </w:rPr>
        <w:lastRenderedPageBreak/>
        <w:t>total. There are no paraprofessionals available, as it</w:t>
      </w:r>
      <w:r w:rsidR="00E513B6">
        <w:rPr>
          <w:rFonts w:asciiTheme="minorHAnsi" w:hAnsiTheme="minorHAnsi"/>
          <w:sz w:val="22"/>
          <w:szCs w:val="18"/>
        </w:rPr>
        <w:t xml:space="preserve"> is a transitional home with</w:t>
      </w:r>
      <w:r w:rsidRPr="004954F6">
        <w:rPr>
          <w:rFonts w:asciiTheme="minorHAnsi" w:hAnsiTheme="minorHAnsi"/>
          <w:sz w:val="22"/>
          <w:szCs w:val="18"/>
        </w:rPr>
        <w:t xml:space="preserve"> intention</w:t>
      </w:r>
      <w:r w:rsidR="00E513B6">
        <w:rPr>
          <w:rFonts w:asciiTheme="minorHAnsi" w:hAnsiTheme="minorHAnsi"/>
          <w:sz w:val="22"/>
          <w:szCs w:val="18"/>
        </w:rPr>
        <w:t>s for</w:t>
      </w:r>
      <w:r w:rsidRPr="004954F6">
        <w:rPr>
          <w:rFonts w:asciiTheme="minorHAnsi" w:hAnsiTheme="minorHAnsi"/>
          <w:sz w:val="22"/>
          <w:szCs w:val="18"/>
        </w:rPr>
        <w:t xml:space="preserve"> the individual </w:t>
      </w:r>
      <w:r w:rsidR="00E513B6">
        <w:rPr>
          <w:rFonts w:asciiTheme="minorHAnsi" w:hAnsiTheme="minorHAnsi"/>
          <w:sz w:val="22"/>
          <w:szCs w:val="18"/>
        </w:rPr>
        <w:t xml:space="preserve">to </w:t>
      </w:r>
      <w:r w:rsidRPr="004954F6">
        <w:rPr>
          <w:rFonts w:asciiTheme="minorHAnsi" w:hAnsiTheme="minorHAnsi"/>
          <w:sz w:val="22"/>
          <w:szCs w:val="18"/>
        </w:rPr>
        <w:t>fi</w:t>
      </w:r>
      <w:r w:rsidR="00E513B6">
        <w:rPr>
          <w:rFonts w:asciiTheme="minorHAnsi" w:hAnsiTheme="minorHAnsi"/>
          <w:sz w:val="22"/>
          <w:szCs w:val="18"/>
        </w:rPr>
        <w:t xml:space="preserve">nd </w:t>
      </w:r>
      <w:r w:rsidRPr="004954F6">
        <w:rPr>
          <w:rFonts w:asciiTheme="minorHAnsi" w:hAnsiTheme="minorHAnsi"/>
          <w:sz w:val="22"/>
          <w:szCs w:val="18"/>
        </w:rPr>
        <w:t xml:space="preserve">housing </w:t>
      </w:r>
      <w:proofErr w:type="gramStart"/>
      <w:r w:rsidRPr="004954F6">
        <w:rPr>
          <w:rFonts w:asciiTheme="minorHAnsi" w:hAnsiTheme="minorHAnsi"/>
          <w:sz w:val="22"/>
          <w:szCs w:val="18"/>
        </w:rPr>
        <w:t>in the near future</w:t>
      </w:r>
      <w:proofErr w:type="gramEnd"/>
      <w:r w:rsidRPr="004954F6">
        <w:rPr>
          <w:rFonts w:asciiTheme="minorHAnsi" w:hAnsiTheme="minorHAnsi"/>
          <w:sz w:val="22"/>
          <w:szCs w:val="18"/>
        </w:rPr>
        <w:t>. Patients must be independent with mobility, ADL’s, and IADL’s prior to shelter admission. Although assistive devices can be used in the shelter, there is no guarantee for success with the continu</w:t>
      </w:r>
      <w:r w:rsidR="004954F6">
        <w:rPr>
          <w:rFonts w:asciiTheme="minorHAnsi" w:hAnsiTheme="minorHAnsi"/>
          <w:sz w:val="22"/>
          <w:szCs w:val="18"/>
        </w:rPr>
        <w:t xml:space="preserve">al </w:t>
      </w:r>
      <w:r w:rsidRPr="004954F6">
        <w:rPr>
          <w:rFonts w:asciiTheme="minorHAnsi" w:hAnsiTheme="minorHAnsi"/>
          <w:sz w:val="22"/>
          <w:szCs w:val="18"/>
        </w:rPr>
        <w:t xml:space="preserve">construction/changing environment. The sleeping area consists of single rooms with a shared community space for those in the shelter. The showers are unisex single showers with locking door. They are standing showers </w:t>
      </w:r>
      <w:r w:rsidR="001F7304">
        <w:rPr>
          <w:rFonts w:asciiTheme="minorHAnsi" w:hAnsiTheme="minorHAnsi"/>
          <w:sz w:val="22"/>
          <w:szCs w:val="18"/>
        </w:rPr>
        <w:t>and</w:t>
      </w:r>
      <w:r w:rsidRPr="004954F6">
        <w:rPr>
          <w:rFonts w:asciiTheme="minorHAnsi" w:hAnsiTheme="minorHAnsi"/>
          <w:sz w:val="22"/>
          <w:szCs w:val="18"/>
        </w:rPr>
        <w:t xml:space="preserve"> do not have any grab bars or seats available. Since there is a full building renovation in progress, these environmental demands are subject to change. Handicap accessibility may improve after completion of upgrades. </w:t>
      </w:r>
    </w:p>
    <w:p w:rsidR="004E164B" w:rsidRPr="004954F6" w:rsidRDefault="004E164B" w:rsidP="004E164B">
      <w:pPr>
        <w:pStyle w:val="Default"/>
        <w:rPr>
          <w:rFonts w:asciiTheme="minorHAnsi" w:hAnsiTheme="minorHAnsi" w:cs="Wingdings"/>
          <w:sz w:val="22"/>
          <w:szCs w:val="18"/>
        </w:rPr>
      </w:pPr>
    </w:p>
    <w:p w:rsidR="004E164B" w:rsidRPr="004954F6" w:rsidRDefault="004E164B" w:rsidP="008F1899">
      <w:pPr>
        <w:pStyle w:val="Default"/>
        <w:rPr>
          <w:rFonts w:asciiTheme="minorHAnsi" w:eastAsiaTheme="majorEastAsia" w:hAnsiTheme="minorHAnsi" w:cstheme="majorBidi"/>
          <w:b/>
          <w:bCs/>
          <w:color w:val="4F81BD" w:themeColor="accent1"/>
          <w:sz w:val="26"/>
          <w:szCs w:val="26"/>
        </w:rPr>
      </w:pPr>
      <w:r w:rsidRPr="004954F6">
        <w:rPr>
          <w:rFonts w:asciiTheme="minorHAnsi" w:eastAsiaTheme="majorEastAsia" w:hAnsiTheme="minorHAnsi" w:cstheme="majorBidi"/>
          <w:b/>
          <w:bCs/>
          <w:color w:val="4F81BD" w:themeColor="accent1"/>
          <w:sz w:val="26"/>
          <w:szCs w:val="26"/>
        </w:rPr>
        <w:t xml:space="preserve">Bristol Lodge Men’s Shelter: </w:t>
      </w:r>
    </w:p>
    <w:p w:rsidR="004E164B" w:rsidRPr="004954F6" w:rsidRDefault="004E164B" w:rsidP="004E164B">
      <w:pPr>
        <w:pStyle w:val="Default"/>
        <w:rPr>
          <w:rFonts w:asciiTheme="minorHAnsi" w:hAnsiTheme="minorHAnsi"/>
          <w:sz w:val="18"/>
          <w:szCs w:val="18"/>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27 Lexington Street P.O. Box 54-1095 Waltham, MA 02454-1095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Contact Information: </w:t>
      </w:r>
      <w:r w:rsidRPr="004954F6">
        <w:rPr>
          <w:rFonts w:asciiTheme="minorHAnsi" w:hAnsiTheme="minorHAnsi"/>
          <w:sz w:val="22"/>
          <w:szCs w:val="18"/>
        </w:rPr>
        <w:t xml:space="preserve">(781) 893-0108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Capacity</w:t>
      </w:r>
      <w:r w:rsidRPr="004954F6">
        <w:rPr>
          <w:rFonts w:asciiTheme="minorHAnsi" w:hAnsiTheme="minorHAnsi"/>
          <w:sz w:val="22"/>
          <w:szCs w:val="18"/>
        </w:rPr>
        <w:t xml:space="preserve">: 45 men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Length of Stay: </w:t>
      </w:r>
      <w:r w:rsidRPr="004954F6">
        <w:rPr>
          <w:rFonts w:asciiTheme="minorHAnsi" w:hAnsiTheme="minorHAnsi"/>
          <w:sz w:val="22"/>
          <w:szCs w:val="18"/>
        </w:rPr>
        <w:t xml:space="preserve">90 days in/30 days out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Services: </w:t>
      </w:r>
      <w:r w:rsidRPr="004954F6">
        <w:rPr>
          <w:rFonts w:asciiTheme="minorHAnsi" w:hAnsiTheme="minorHAnsi"/>
          <w:sz w:val="22"/>
          <w:szCs w:val="18"/>
        </w:rPr>
        <w:t xml:space="preserve">Counseling/clothing by referral; soup kitchen; storage lockers.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Restrictions: </w:t>
      </w:r>
      <w:r w:rsidRPr="004954F6">
        <w:rPr>
          <w:rFonts w:asciiTheme="minorHAnsi" w:hAnsiTheme="minorHAnsi"/>
          <w:sz w:val="22"/>
          <w:szCs w:val="18"/>
        </w:rPr>
        <w:t xml:space="preserve">Clients must be sober and out of the shelter between 7:45 AM and 6:00 PM. A 7:00 PM curfew is in place.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Admissions Process: </w:t>
      </w:r>
      <w:r w:rsidRPr="004954F6">
        <w:rPr>
          <w:rFonts w:asciiTheme="minorHAnsi" w:hAnsiTheme="minorHAnsi"/>
          <w:sz w:val="22"/>
          <w:szCs w:val="18"/>
        </w:rPr>
        <w:t xml:space="preserve">Individuals can self-refer or have a referral from a social services agency. Check in at 9:00 AM for bed availability.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sz w:val="22"/>
          <w:szCs w:val="18"/>
        </w:rPr>
        <w:t>The shelter is located on second floor of an old civi</w:t>
      </w:r>
      <w:r w:rsidR="008362A3">
        <w:rPr>
          <w:rFonts w:asciiTheme="minorHAnsi" w:hAnsiTheme="minorHAnsi"/>
          <w:sz w:val="22"/>
          <w:szCs w:val="18"/>
        </w:rPr>
        <w:t>l service fire station. Patient</w:t>
      </w:r>
      <w:r w:rsidRPr="004954F6">
        <w:rPr>
          <w:rFonts w:asciiTheme="minorHAnsi" w:hAnsiTheme="minorHAnsi"/>
          <w:sz w:val="22"/>
          <w:szCs w:val="18"/>
        </w:rPr>
        <w:t xml:space="preserve">s must be fully independent with mobility, ADL’s and IADL’s prior to admission. There are no elevators, so ambulation and management of stairs is necessary for success. There are 5 steps with railing to reach main entrance with doorbell, then once inside 4 steps down to main level and 10-15 stairs up to sleeping area. There are bathrooms with shower available, but not handicap accessible (there are stairs to bathroom). The sleeping area holds multiple bunk beds, where usually last minute/same day admissions are given a top bunk. There is a soup kitchen at a different location that patients can travel to if they would like to eat. This is not considered a rehab, so no health-related services (such as mental health) are provided. There are two paraprofessionals staffed at the location for 45 residents, so they are unable to assist with ambulation or management of stairs. This is considered an emergency shelter that does not operate 24/7. </w:t>
      </w:r>
    </w:p>
    <w:p w:rsidR="004E164B" w:rsidRPr="004954F6" w:rsidRDefault="004E164B" w:rsidP="004E164B">
      <w:pPr>
        <w:pStyle w:val="Default"/>
        <w:rPr>
          <w:rFonts w:asciiTheme="minorHAnsi" w:hAnsiTheme="minorHAnsi" w:cs="Wingdings"/>
          <w:sz w:val="18"/>
          <w:szCs w:val="18"/>
        </w:rPr>
      </w:pPr>
    </w:p>
    <w:p w:rsidR="004E164B" w:rsidRPr="004954F6" w:rsidRDefault="004E164B" w:rsidP="008F1899">
      <w:pPr>
        <w:pStyle w:val="Default"/>
        <w:rPr>
          <w:rFonts w:asciiTheme="minorHAnsi" w:eastAsiaTheme="majorEastAsia" w:hAnsiTheme="minorHAnsi" w:cstheme="majorBidi"/>
          <w:b/>
          <w:bCs/>
          <w:color w:val="4F81BD" w:themeColor="accent1"/>
          <w:sz w:val="26"/>
          <w:szCs w:val="26"/>
        </w:rPr>
      </w:pPr>
      <w:r w:rsidRPr="004954F6">
        <w:rPr>
          <w:rFonts w:asciiTheme="minorHAnsi" w:eastAsiaTheme="majorEastAsia" w:hAnsiTheme="minorHAnsi" w:cstheme="majorBidi"/>
          <w:b/>
          <w:bCs/>
          <w:color w:val="4F81BD" w:themeColor="accent1"/>
          <w:sz w:val="26"/>
          <w:szCs w:val="26"/>
        </w:rPr>
        <w:t xml:space="preserve">Bristol Lodge Women’s Shelter: </w:t>
      </w:r>
    </w:p>
    <w:p w:rsidR="004E164B" w:rsidRPr="004954F6" w:rsidRDefault="004E164B" w:rsidP="004E164B">
      <w:pPr>
        <w:pStyle w:val="Default"/>
        <w:rPr>
          <w:rFonts w:asciiTheme="minorHAnsi" w:hAnsiTheme="minorHAnsi"/>
          <w:sz w:val="18"/>
          <w:szCs w:val="18"/>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205 Bacon Street P.O. Box 54-1095 Waltham, MA 02454-1095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Contact Information: </w:t>
      </w:r>
      <w:r w:rsidRPr="004954F6">
        <w:rPr>
          <w:rFonts w:asciiTheme="minorHAnsi" w:hAnsiTheme="minorHAnsi"/>
          <w:sz w:val="22"/>
          <w:szCs w:val="18"/>
        </w:rPr>
        <w:t xml:space="preserve">(781) 893-0108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Capacity: </w:t>
      </w:r>
      <w:r w:rsidR="00BB3552">
        <w:rPr>
          <w:rFonts w:asciiTheme="minorHAnsi" w:hAnsiTheme="minorHAnsi"/>
          <w:sz w:val="22"/>
          <w:szCs w:val="18"/>
        </w:rPr>
        <w:t>12 women</w:t>
      </w:r>
      <w:r w:rsidRPr="004954F6">
        <w:rPr>
          <w:rFonts w:asciiTheme="minorHAnsi" w:hAnsiTheme="minorHAnsi"/>
          <w:sz w:val="22"/>
          <w:szCs w:val="18"/>
        </w:rPr>
        <w:t xml:space="preserve">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Length of Stay: </w:t>
      </w:r>
      <w:r w:rsidRPr="004954F6">
        <w:rPr>
          <w:rFonts w:asciiTheme="minorHAnsi" w:hAnsiTheme="minorHAnsi"/>
          <w:sz w:val="22"/>
          <w:szCs w:val="18"/>
        </w:rPr>
        <w:t xml:space="preserve">90 days in/30 days out.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Services: </w:t>
      </w:r>
      <w:r w:rsidRPr="004954F6">
        <w:rPr>
          <w:rFonts w:asciiTheme="minorHAnsi" w:hAnsiTheme="minorHAnsi"/>
          <w:sz w:val="22"/>
          <w:szCs w:val="18"/>
        </w:rPr>
        <w:t xml:space="preserve">Counseling by referral; soup kitchen; clothing by referral; storage lockers.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Restrictions</w:t>
      </w:r>
      <w:r w:rsidRPr="004954F6">
        <w:rPr>
          <w:rFonts w:asciiTheme="minorHAnsi" w:hAnsiTheme="minorHAnsi"/>
          <w:sz w:val="22"/>
          <w:szCs w:val="18"/>
        </w:rPr>
        <w:t xml:space="preserve">: Sober women; clients must be out of shelter between 7:45 AM and 6:00 PM. A 7:00 PM curfew is in place.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Admissions Process</w:t>
      </w:r>
      <w:r w:rsidRPr="004954F6">
        <w:rPr>
          <w:rFonts w:asciiTheme="minorHAnsi" w:hAnsiTheme="minorHAnsi"/>
          <w:sz w:val="22"/>
          <w:szCs w:val="18"/>
        </w:rPr>
        <w:t xml:space="preserve">: Individuals can self-refer or have a referral from a social services agency. Check in at 9:00 AM for bed availability.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sz w:val="22"/>
          <w:szCs w:val="18"/>
        </w:rPr>
        <w:t>The shelter is located at an old Victorian h</w:t>
      </w:r>
      <w:r w:rsidR="00D638D4">
        <w:rPr>
          <w:rFonts w:asciiTheme="minorHAnsi" w:hAnsiTheme="minorHAnsi"/>
          <w:sz w:val="22"/>
          <w:szCs w:val="18"/>
        </w:rPr>
        <w:t>ouse settled on a hill. Patient</w:t>
      </w:r>
      <w:r w:rsidRPr="004954F6">
        <w:rPr>
          <w:rFonts w:asciiTheme="minorHAnsi" w:hAnsiTheme="minorHAnsi"/>
          <w:sz w:val="22"/>
          <w:szCs w:val="18"/>
        </w:rPr>
        <w:t xml:space="preserve">s must be fully independent with mobility, ADL’s and IADL’s prior and during their stay at the shelter. There are roughly four stairs to enter the main entrance and 12-15 stairs to go to second level where </w:t>
      </w:r>
      <w:r w:rsidR="00BB3552">
        <w:rPr>
          <w:rFonts w:asciiTheme="minorHAnsi" w:hAnsiTheme="minorHAnsi"/>
          <w:sz w:val="22"/>
          <w:szCs w:val="18"/>
        </w:rPr>
        <w:t xml:space="preserve">the </w:t>
      </w:r>
      <w:r w:rsidRPr="004954F6">
        <w:rPr>
          <w:rFonts w:asciiTheme="minorHAnsi" w:hAnsiTheme="minorHAnsi"/>
          <w:sz w:val="22"/>
          <w:szCs w:val="18"/>
        </w:rPr>
        <w:t xml:space="preserve">sleeping area is located. There are bathrooms with showers available, but they are not handicap accessible. There is one paraprofessional for 12 residents. The patients must be able to leave during the day independently </w:t>
      </w:r>
      <w:r w:rsidRPr="004954F6">
        <w:rPr>
          <w:rFonts w:asciiTheme="minorHAnsi" w:hAnsiTheme="minorHAnsi"/>
          <w:sz w:val="22"/>
          <w:szCs w:val="18"/>
        </w:rPr>
        <w:lastRenderedPageBreak/>
        <w:t xml:space="preserve">without assistance. This is considered an emergency shelter without rehab, so no health-related services (such as mental health) are available. </w:t>
      </w:r>
    </w:p>
    <w:p w:rsidR="008F1899" w:rsidRPr="004954F6" w:rsidRDefault="008F1899" w:rsidP="004E164B">
      <w:pPr>
        <w:pStyle w:val="Default"/>
        <w:rPr>
          <w:rFonts w:asciiTheme="minorHAnsi" w:eastAsiaTheme="majorEastAsia" w:hAnsiTheme="minorHAnsi" w:cstheme="majorBidi"/>
          <w:b/>
          <w:bCs/>
          <w:color w:val="4F81BD" w:themeColor="accent1"/>
          <w:sz w:val="26"/>
          <w:szCs w:val="26"/>
        </w:rPr>
      </w:pPr>
    </w:p>
    <w:p w:rsidR="004E164B" w:rsidRPr="004954F6" w:rsidRDefault="004E164B" w:rsidP="004E164B">
      <w:pPr>
        <w:pStyle w:val="Default"/>
        <w:rPr>
          <w:rFonts w:asciiTheme="minorHAnsi" w:eastAsiaTheme="majorEastAsia" w:hAnsiTheme="minorHAnsi" w:cstheme="majorBidi"/>
          <w:b/>
          <w:bCs/>
          <w:color w:val="4F81BD" w:themeColor="accent1"/>
          <w:sz w:val="26"/>
          <w:szCs w:val="26"/>
        </w:rPr>
      </w:pPr>
      <w:r w:rsidRPr="004954F6">
        <w:rPr>
          <w:rFonts w:asciiTheme="minorHAnsi" w:eastAsiaTheme="majorEastAsia" w:hAnsiTheme="minorHAnsi" w:cstheme="majorBidi"/>
          <w:b/>
          <w:bCs/>
          <w:color w:val="4F81BD" w:themeColor="accent1"/>
          <w:sz w:val="26"/>
          <w:szCs w:val="26"/>
        </w:rPr>
        <w:t xml:space="preserve">Cambridge Shelter Inc.: </w:t>
      </w:r>
    </w:p>
    <w:p w:rsidR="008F1899" w:rsidRPr="004954F6" w:rsidRDefault="008F1899" w:rsidP="004E164B">
      <w:pPr>
        <w:pStyle w:val="Default"/>
        <w:rPr>
          <w:rFonts w:asciiTheme="minorHAnsi" w:eastAsiaTheme="majorEastAsia" w:hAnsiTheme="minorHAnsi" w:cstheme="majorBidi"/>
          <w:b/>
          <w:bCs/>
          <w:color w:val="4F81BD" w:themeColor="accent1"/>
          <w:sz w:val="26"/>
          <w:szCs w:val="26"/>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109 School St. Cambridge, MA 02139 </w:t>
      </w:r>
    </w:p>
    <w:p w:rsidR="004E164B" w:rsidRPr="004954F6" w:rsidRDefault="004E164B" w:rsidP="008F1899">
      <w:pPr>
        <w:pStyle w:val="Default"/>
        <w:rPr>
          <w:rFonts w:asciiTheme="minorHAnsi" w:hAnsiTheme="minorHAnsi"/>
          <w:sz w:val="22"/>
          <w:szCs w:val="18"/>
        </w:rPr>
      </w:pPr>
      <w:r w:rsidRPr="004954F6">
        <w:rPr>
          <w:rFonts w:asciiTheme="minorHAnsi" w:hAnsiTheme="minorHAnsi"/>
          <w:b/>
          <w:bCs/>
          <w:sz w:val="22"/>
          <w:szCs w:val="18"/>
        </w:rPr>
        <w:t xml:space="preserve">Contact Information: </w:t>
      </w:r>
      <w:r w:rsidRPr="004954F6">
        <w:rPr>
          <w:rFonts w:asciiTheme="minorHAnsi" w:hAnsiTheme="minorHAnsi"/>
          <w:sz w:val="22"/>
          <w:szCs w:val="18"/>
        </w:rPr>
        <w:t xml:space="preserve">(617) 547-1885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Capacity: </w:t>
      </w:r>
      <w:r w:rsidRPr="004954F6">
        <w:rPr>
          <w:rFonts w:asciiTheme="minorHAnsi" w:hAnsiTheme="minorHAnsi"/>
          <w:sz w:val="22"/>
          <w:szCs w:val="18"/>
        </w:rPr>
        <w:t xml:space="preserve">15 men, 6 women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Length of Stay: </w:t>
      </w:r>
      <w:r w:rsidR="00D55B6E">
        <w:rPr>
          <w:rFonts w:asciiTheme="minorHAnsi" w:hAnsiTheme="minorHAnsi"/>
          <w:sz w:val="22"/>
          <w:szCs w:val="18"/>
        </w:rPr>
        <w:t>1- 3 nights</w:t>
      </w:r>
      <w:r w:rsidRPr="004954F6">
        <w:rPr>
          <w:rFonts w:asciiTheme="minorHAnsi" w:hAnsiTheme="minorHAnsi"/>
          <w:sz w:val="22"/>
          <w:szCs w:val="18"/>
        </w:rPr>
        <w:t xml:space="preserve">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Services</w:t>
      </w:r>
      <w:r w:rsidRPr="004954F6">
        <w:rPr>
          <w:rFonts w:asciiTheme="minorHAnsi" w:hAnsiTheme="minorHAnsi"/>
          <w:sz w:val="22"/>
          <w:szCs w:val="18"/>
        </w:rPr>
        <w:t xml:space="preserve">: Case management; 2 meals on weekdays &amp; 3 meals on weekends; clothing, referrals.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Restrictions</w:t>
      </w:r>
      <w:r w:rsidRPr="004954F6">
        <w:rPr>
          <w:rFonts w:asciiTheme="minorHAnsi" w:hAnsiTheme="minorHAnsi"/>
          <w:sz w:val="22"/>
          <w:szCs w:val="18"/>
        </w:rPr>
        <w:t xml:space="preserve">: Clean, sober and cooperative.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Referral</w:t>
      </w:r>
      <w:r w:rsidRPr="004954F6">
        <w:rPr>
          <w:rFonts w:asciiTheme="minorHAnsi" w:hAnsiTheme="minorHAnsi"/>
          <w:sz w:val="22"/>
          <w:szCs w:val="18"/>
        </w:rPr>
        <w:t xml:space="preserve">: Through social service agencies. Agencies must call the shelter by 10:00 AM.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Admissions Process: </w:t>
      </w:r>
      <w:r w:rsidRPr="004954F6">
        <w:rPr>
          <w:rFonts w:asciiTheme="minorHAnsi" w:hAnsiTheme="minorHAnsi"/>
          <w:sz w:val="22"/>
          <w:szCs w:val="18"/>
        </w:rPr>
        <w:t xml:space="preserve">Must have a referral from a social services agency; agencies must call the shelter by 10:00 AM.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sz w:val="22"/>
          <w:szCs w:val="18"/>
        </w:rPr>
        <w:t>This shelter is consid</w:t>
      </w:r>
      <w:r w:rsidR="00D55B6E">
        <w:rPr>
          <w:rFonts w:asciiTheme="minorHAnsi" w:hAnsiTheme="minorHAnsi"/>
          <w:sz w:val="22"/>
          <w:szCs w:val="18"/>
        </w:rPr>
        <w:t>ered a short term living option. I</w:t>
      </w:r>
      <w:r w:rsidRPr="004954F6">
        <w:rPr>
          <w:rFonts w:asciiTheme="minorHAnsi" w:hAnsiTheme="minorHAnsi"/>
          <w:sz w:val="22"/>
          <w:szCs w:val="18"/>
        </w:rPr>
        <w:t>t does</w:t>
      </w:r>
      <w:r w:rsidR="00D55B6E">
        <w:rPr>
          <w:rFonts w:asciiTheme="minorHAnsi" w:hAnsiTheme="minorHAnsi"/>
          <w:sz w:val="22"/>
          <w:szCs w:val="18"/>
        </w:rPr>
        <w:t>,</w:t>
      </w:r>
      <w:r w:rsidRPr="004954F6">
        <w:rPr>
          <w:rFonts w:asciiTheme="minorHAnsi" w:hAnsiTheme="minorHAnsi"/>
          <w:sz w:val="22"/>
          <w:szCs w:val="18"/>
        </w:rPr>
        <w:t xml:space="preserve"> however</w:t>
      </w:r>
      <w:r w:rsidR="00D55B6E">
        <w:rPr>
          <w:rFonts w:asciiTheme="minorHAnsi" w:hAnsiTheme="minorHAnsi"/>
          <w:sz w:val="22"/>
          <w:szCs w:val="18"/>
        </w:rPr>
        <w:t>,</w:t>
      </w:r>
      <w:r w:rsidRPr="004954F6">
        <w:rPr>
          <w:rFonts w:asciiTheme="minorHAnsi" w:hAnsiTheme="minorHAnsi"/>
          <w:sz w:val="22"/>
          <w:szCs w:val="18"/>
        </w:rPr>
        <w:t xml:space="preserve"> have availability for more independence if the individual is “graduating” from the program. This location is not wheelchair accessible and there is no available assistance for those with disabilities. There are no paraprofessionals staffed at this shelter. Patient must be independent with mobility, ADL’s and IADL’s prior to shelter admission. There are 10-12 steps with accessible railings to navigate to the main entrance of the building. Once in the building, there is a small shared common room for eating and leisure activities. The men’s rooms are on the first floor. There are three men to a room and they must be able to navigate a top bunk if necessary. The women are on the second floor so they must be able to navigate an additional 10-12 steps. Women do not have bunk beds and there are two individuals per room. Once getting closer to leaving the program</w:t>
      </w:r>
      <w:r w:rsidR="00D55B6E">
        <w:rPr>
          <w:rFonts w:asciiTheme="minorHAnsi" w:hAnsiTheme="minorHAnsi"/>
          <w:sz w:val="22"/>
          <w:szCs w:val="18"/>
        </w:rPr>
        <w:t>,</w:t>
      </w:r>
      <w:r w:rsidRPr="004954F6">
        <w:rPr>
          <w:rFonts w:asciiTheme="minorHAnsi" w:hAnsiTheme="minorHAnsi"/>
          <w:sz w:val="22"/>
          <w:szCs w:val="18"/>
        </w:rPr>
        <w:t xml:space="preserve"> there is an option for an independent room. The bathrooms are not shared, there is a men’s bathroom with a standing shower downstairs and a women’s bathroom with a standing shower upstairs. There are no hand rails or seats in the showers. </w:t>
      </w:r>
    </w:p>
    <w:p w:rsidR="008F1899" w:rsidRPr="004954F6" w:rsidRDefault="008F1899" w:rsidP="004E164B">
      <w:pPr>
        <w:pStyle w:val="Default"/>
        <w:rPr>
          <w:rFonts w:asciiTheme="minorHAnsi" w:hAnsiTheme="minorHAnsi"/>
          <w:sz w:val="22"/>
          <w:szCs w:val="18"/>
        </w:rPr>
      </w:pPr>
    </w:p>
    <w:p w:rsidR="004E164B" w:rsidRPr="004954F6" w:rsidRDefault="004E164B" w:rsidP="008F1899">
      <w:pPr>
        <w:pStyle w:val="Default"/>
        <w:rPr>
          <w:rFonts w:asciiTheme="minorHAnsi" w:eastAsiaTheme="majorEastAsia" w:hAnsiTheme="minorHAnsi" w:cstheme="majorBidi"/>
          <w:b/>
          <w:bCs/>
          <w:color w:val="4F81BD" w:themeColor="accent1"/>
          <w:sz w:val="26"/>
          <w:szCs w:val="26"/>
        </w:rPr>
      </w:pPr>
      <w:r w:rsidRPr="004954F6">
        <w:rPr>
          <w:rFonts w:asciiTheme="minorHAnsi" w:eastAsiaTheme="majorEastAsia" w:hAnsiTheme="minorHAnsi" w:cstheme="majorBidi"/>
          <w:b/>
          <w:bCs/>
          <w:color w:val="4F81BD" w:themeColor="accent1"/>
          <w:sz w:val="26"/>
          <w:szCs w:val="26"/>
        </w:rPr>
        <w:t xml:space="preserve">College Avenue Adult Shelter: </w:t>
      </w:r>
    </w:p>
    <w:p w:rsidR="004E164B" w:rsidRPr="004954F6" w:rsidRDefault="004E164B" w:rsidP="004E164B">
      <w:pPr>
        <w:pStyle w:val="Default"/>
        <w:ind w:left="360"/>
        <w:rPr>
          <w:rFonts w:asciiTheme="minorHAnsi" w:hAnsiTheme="minorHAnsi"/>
          <w:b/>
          <w:bCs/>
          <w:sz w:val="18"/>
          <w:szCs w:val="18"/>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Address</w:t>
      </w:r>
      <w:r w:rsidRPr="004954F6">
        <w:rPr>
          <w:rFonts w:asciiTheme="minorHAnsi" w:hAnsiTheme="minorHAnsi"/>
          <w:sz w:val="22"/>
          <w:szCs w:val="18"/>
        </w:rPr>
        <w:t xml:space="preserve">: 14 Chapel Street Somerville, MA 02144 P.O. Box 440436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Contact Information: </w:t>
      </w:r>
      <w:r w:rsidRPr="004954F6">
        <w:rPr>
          <w:rFonts w:asciiTheme="minorHAnsi" w:hAnsiTheme="minorHAnsi"/>
          <w:sz w:val="22"/>
          <w:szCs w:val="18"/>
        </w:rPr>
        <w:t xml:space="preserve">(617)-623-6111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Capacity</w:t>
      </w:r>
      <w:r w:rsidR="00D55B6E">
        <w:rPr>
          <w:rFonts w:asciiTheme="minorHAnsi" w:hAnsiTheme="minorHAnsi"/>
          <w:sz w:val="22"/>
          <w:szCs w:val="18"/>
        </w:rPr>
        <w:t>: 8 men, 4 women</w:t>
      </w:r>
      <w:r w:rsidRPr="004954F6">
        <w:rPr>
          <w:rFonts w:asciiTheme="minorHAnsi" w:hAnsiTheme="minorHAnsi"/>
          <w:sz w:val="22"/>
          <w:szCs w:val="18"/>
        </w:rPr>
        <w:t xml:space="preserve">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Length of Stay</w:t>
      </w:r>
      <w:r w:rsidRPr="004954F6">
        <w:rPr>
          <w:rFonts w:asciiTheme="minorHAnsi" w:hAnsiTheme="minorHAnsi"/>
          <w:sz w:val="22"/>
          <w:szCs w:val="18"/>
        </w:rPr>
        <w:t xml:space="preserve">: 5-6 months; extensions are granted based on individual cases.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Services: </w:t>
      </w:r>
      <w:r w:rsidRPr="004954F6">
        <w:rPr>
          <w:rFonts w:asciiTheme="minorHAnsi" w:hAnsiTheme="minorHAnsi"/>
          <w:sz w:val="22"/>
          <w:szCs w:val="18"/>
        </w:rPr>
        <w:t xml:space="preserve">Counseling Tuesdays and Thursdays; 3 meals/day; clothing; medical care by referral; day programs (education, substance abuse, etc.); limited storage facilities; nearby food pantry.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Restrictions: </w:t>
      </w:r>
      <w:r w:rsidRPr="004954F6">
        <w:rPr>
          <w:rFonts w:asciiTheme="minorHAnsi" w:hAnsiTheme="minorHAnsi"/>
          <w:sz w:val="22"/>
          <w:szCs w:val="18"/>
        </w:rPr>
        <w:t xml:space="preserve">Clients must be sober and adhere to a 10:00 PM curfew. Facility is not handicapped accessible.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Admissions Process: </w:t>
      </w:r>
      <w:r w:rsidRPr="004954F6">
        <w:rPr>
          <w:rFonts w:asciiTheme="minorHAnsi" w:hAnsiTheme="minorHAnsi"/>
          <w:sz w:val="22"/>
          <w:szCs w:val="18"/>
        </w:rPr>
        <w:t>Referrals can come through social service agencies, place of employment, or self; Clients must call and leave a message every day. Clients who call the most each</w:t>
      </w:r>
      <w:r w:rsidR="00E9598D">
        <w:rPr>
          <w:rFonts w:asciiTheme="minorHAnsi" w:hAnsiTheme="minorHAnsi"/>
          <w:sz w:val="22"/>
          <w:szCs w:val="18"/>
        </w:rPr>
        <w:t xml:space="preserve"> day will be placed on the list;</w:t>
      </w:r>
      <w:r w:rsidRPr="004954F6">
        <w:rPr>
          <w:rFonts w:asciiTheme="minorHAnsi" w:hAnsiTheme="minorHAnsi"/>
          <w:sz w:val="22"/>
          <w:szCs w:val="18"/>
        </w:rPr>
        <w:t xml:space="preserve"> the top at the list with the most calls will get the next bed. </w:t>
      </w:r>
    </w:p>
    <w:p w:rsidR="004E164B" w:rsidRPr="004954F6" w:rsidRDefault="004E164B" w:rsidP="004E164B">
      <w:pPr>
        <w:pStyle w:val="Default"/>
        <w:rPr>
          <w:rFonts w:asciiTheme="minorHAnsi" w:hAnsiTheme="minorHAnsi"/>
          <w:sz w:val="18"/>
          <w:szCs w:val="18"/>
        </w:rPr>
      </w:pPr>
      <w:r w:rsidRPr="004954F6">
        <w:rPr>
          <w:rFonts w:asciiTheme="minorHAnsi" w:hAnsiTheme="minorHAnsi"/>
          <w:b/>
          <w:bCs/>
          <w:sz w:val="22"/>
          <w:szCs w:val="18"/>
        </w:rPr>
        <w:t xml:space="preserve">Environment: </w:t>
      </w:r>
      <w:r w:rsidRPr="004954F6">
        <w:rPr>
          <w:rFonts w:asciiTheme="minorHAnsi" w:hAnsiTheme="minorHAnsi"/>
          <w:sz w:val="22"/>
          <w:szCs w:val="18"/>
        </w:rPr>
        <w:t xml:space="preserve">The shelter is located on the basement level. There are 12-15 steps with a railing the patients must be able to go down to get to the dormitory and main lobby area. There is no handicap accessibility or elevators available. It is considered a long-term shelter, so belongings can come with the patient and can stay in their sleeping area. They will be granted the same bed if they remain sober (biggest barrier). The shelter is closed during the day, so individuals will need to leave between 8:00 AM and 4:00 PM, but will not need to carry their belongings with them during the day. The sleeping arrangement is single twin beds with four people to a room. Men and women have separate bathrooms, </w:t>
      </w:r>
      <w:r w:rsidRPr="004954F6">
        <w:rPr>
          <w:rFonts w:asciiTheme="minorHAnsi" w:hAnsiTheme="minorHAnsi"/>
          <w:sz w:val="22"/>
          <w:szCs w:val="18"/>
        </w:rPr>
        <w:lastRenderedPageBreak/>
        <w:t>but there is one shared shower. The individual shower is a standing show</w:t>
      </w:r>
      <w:r w:rsidR="00E9598D">
        <w:rPr>
          <w:rFonts w:asciiTheme="minorHAnsi" w:hAnsiTheme="minorHAnsi"/>
          <w:sz w:val="22"/>
          <w:szCs w:val="18"/>
        </w:rPr>
        <w:t>er with no grab bars. I</w:t>
      </w:r>
      <w:r w:rsidRPr="004954F6">
        <w:rPr>
          <w:rFonts w:asciiTheme="minorHAnsi" w:hAnsiTheme="minorHAnsi"/>
          <w:sz w:val="22"/>
          <w:szCs w:val="18"/>
        </w:rPr>
        <w:t>f needed they can put a chair in the shower. Patient must be fully independent with mobility, ADL’s, and IADL’s prior to shelter admission. There is direct care staff, but they do not do any physical care. It is at the patient’s discretion whether they would be able to navigate the shelter with disabilities, but there is no additional individualize assistance granted to those with disabilities</w:t>
      </w:r>
      <w:r w:rsidRPr="004954F6">
        <w:rPr>
          <w:rFonts w:asciiTheme="minorHAnsi" w:hAnsiTheme="minorHAnsi"/>
          <w:sz w:val="18"/>
          <w:szCs w:val="18"/>
        </w:rPr>
        <w:t xml:space="preserve">. </w:t>
      </w:r>
    </w:p>
    <w:p w:rsidR="004E164B" w:rsidRPr="004954F6" w:rsidRDefault="004E164B" w:rsidP="004E164B">
      <w:pPr>
        <w:pStyle w:val="Default"/>
        <w:rPr>
          <w:rFonts w:asciiTheme="minorHAnsi" w:hAnsiTheme="minorHAnsi"/>
          <w:b/>
          <w:bCs/>
          <w:sz w:val="18"/>
          <w:szCs w:val="18"/>
        </w:rPr>
      </w:pPr>
    </w:p>
    <w:p w:rsidR="004E164B" w:rsidRPr="004954F6" w:rsidRDefault="004E164B" w:rsidP="008F1899">
      <w:pPr>
        <w:pStyle w:val="Default"/>
        <w:rPr>
          <w:rFonts w:asciiTheme="minorHAnsi" w:eastAsiaTheme="majorEastAsia" w:hAnsiTheme="minorHAnsi" w:cstheme="majorBidi"/>
          <w:b/>
          <w:bCs/>
          <w:color w:val="4F81BD" w:themeColor="accent1"/>
          <w:sz w:val="26"/>
          <w:szCs w:val="26"/>
        </w:rPr>
      </w:pPr>
      <w:r w:rsidRPr="004954F6">
        <w:rPr>
          <w:rFonts w:asciiTheme="minorHAnsi" w:eastAsiaTheme="majorEastAsia" w:hAnsiTheme="minorHAnsi" w:cstheme="majorBidi"/>
          <w:b/>
          <w:bCs/>
          <w:color w:val="4F81BD" w:themeColor="accent1"/>
          <w:sz w:val="26"/>
          <w:szCs w:val="26"/>
        </w:rPr>
        <w:t xml:space="preserve">First Church Shelter: </w:t>
      </w:r>
    </w:p>
    <w:p w:rsidR="008F1899" w:rsidRPr="004954F6" w:rsidRDefault="008F1899" w:rsidP="008F1899">
      <w:pPr>
        <w:pStyle w:val="Default"/>
        <w:rPr>
          <w:rFonts w:asciiTheme="minorHAnsi" w:eastAsiaTheme="majorEastAsia" w:hAnsiTheme="minorHAnsi" w:cstheme="majorBidi"/>
          <w:b/>
          <w:bCs/>
          <w:color w:val="4F81BD" w:themeColor="accent1"/>
          <w:sz w:val="26"/>
          <w:szCs w:val="26"/>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Address</w:t>
      </w:r>
      <w:r w:rsidRPr="004954F6">
        <w:rPr>
          <w:rFonts w:asciiTheme="minorHAnsi" w:hAnsiTheme="minorHAnsi"/>
          <w:sz w:val="22"/>
          <w:szCs w:val="18"/>
        </w:rPr>
        <w:t xml:space="preserve">: 11 Garden St. Cambridge, MA 02138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Contact Information</w:t>
      </w:r>
      <w:r w:rsidRPr="004954F6">
        <w:rPr>
          <w:rFonts w:asciiTheme="minorHAnsi" w:hAnsiTheme="minorHAnsi"/>
          <w:sz w:val="22"/>
          <w:szCs w:val="18"/>
        </w:rPr>
        <w:t xml:space="preserve">: (617)-661-1873 </w:t>
      </w:r>
    </w:p>
    <w:p w:rsidR="004E164B" w:rsidRPr="004954F6" w:rsidRDefault="004E164B" w:rsidP="008F1899">
      <w:pPr>
        <w:pStyle w:val="Default"/>
        <w:rPr>
          <w:rFonts w:asciiTheme="minorHAnsi" w:hAnsiTheme="minorHAnsi"/>
          <w:sz w:val="22"/>
          <w:szCs w:val="18"/>
        </w:rPr>
      </w:pPr>
      <w:r w:rsidRPr="004954F6">
        <w:rPr>
          <w:rFonts w:asciiTheme="minorHAnsi" w:hAnsiTheme="minorHAnsi"/>
          <w:b/>
          <w:bCs/>
          <w:sz w:val="22"/>
          <w:szCs w:val="18"/>
        </w:rPr>
        <w:t xml:space="preserve">Capacity: </w:t>
      </w:r>
      <w:r w:rsidRPr="004954F6">
        <w:rPr>
          <w:rFonts w:asciiTheme="minorHAnsi" w:hAnsiTheme="minorHAnsi"/>
          <w:sz w:val="22"/>
          <w:szCs w:val="18"/>
        </w:rPr>
        <w:t xml:space="preserve">17 men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Length of Stay: </w:t>
      </w:r>
      <w:r w:rsidRPr="004954F6">
        <w:rPr>
          <w:rFonts w:asciiTheme="minorHAnsi" w:hAnsiTheme="minorHAnsi"/>
          <w:sz w:val="22"/>
          <w:szCs w:val="18"/>
        </w:rPr>
        <w:t xml:space="preserve">Varies based on client's needs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Services</w:t>
      </w:r>
      <w:r w:rsidRPr="004954F6">
        <w:rPr>
          <w:rFonts w:asciiTheme="minorHAnsi" w:hAnsiTheme="minorHAnsi"/>
          <w:sz w:val="22"/>
          <w:szCs w:val="18"/>
        </w:rPr>
        <w:t xml:space="preserve">: 2 meals/day; limited clothing; modest storage facilities; referrals for counseling, medical care.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Restrictions: </w:t>
      </w:r>
      <w:r w:rsidRPr="004954F6">
        <w:rPr>
          <w:rFonts w:asciiTheme="minorHAnsi" w:hAnsiTheme="minorHAnsi"/>
          <w:sz w:val="22"/>
          <w:szCs w:val="18"/>
        </w:rPr>
        <w:t xml:space="preserve">Clients must be sober and adhere to a 10:30 PM curfew. Does not accept walk-ins.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Admissions Process</w:t>
      </w:r>
      <w:r w:rsidRPr="004954F6">
        <w:rPr>
          <w:rFonts w:asciiTheme="minorHAnsi" w:hAnsiTheme="minorHAnsi"/>
          <w:sz w:val="22"/>
          <w:szCs w:val="18"/>
        </w:rPr>
        <w:t xml:space="preserve">: Referral from a community service provider.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sz w:val="22"/>
          <w:szCs w:val="18"/>
        </w:rPr>
        <w:t xml:space="preserve">The shelter </w:t>
      </w:r>
      <w:r w:rsidR="00E513B6" w:rsidRPr="004954F6">
        <w:rPr>
          <w:rFonts w:asciiTheme="minorHAnsi" w:hAnsiTheme="minorHAnsi"/>
          <w:sz w:val="22"/>
          <w:szCs w:val="18"/>
        </w:rPr>
        <w:t>is in</w:t>
      </w:r>
      <w:r w:rsidRPr="004954F6">
        <w:rPr>
          <w:rFonts w:asciiTheme="minorHAnsi" w:hAnsiTheme="minorHAnsi"/>
          <w:sz w:val="22"/>
          <w:szCs w:val="18"/>
        </w:rPr>
        <w:t xml:space="preserve"> the downstairs (basement level) of the building. To get to the main entrance, patient must be able to navigate down 12-15 steps. There is no elevator available and it is not handicap accessible, besides the shower. Shelter is closed during the day, so patients will need to bring belongings with them throughout the day unless it is in specified storage. Shelter will stay open during the day if there is inclement weather. Once in the main area of the shelter, individuals can navigate freely on one level. The dormitory holds bunkbeds that have a sturdy ladder to climb to top bunk. There is no guarantee to a bottom bunk even if needed. There is a handicap accessible walk-in shower with seat and grab bars available. There are no paraprofessionals staffed at the shelter. Patients must be independent with mobility, ADL’s, and IADL’s prior to shelter admission. </w:t>
      </w:r>
    </w:p>
    <w:p w:rsidR="004E164B" w:rsidRPr="004954F6" w:rsidRDefault="004E164B" w:rsidP="004E164B">
      <w:pPr>
        <w:pStyle w:val="Default"/>
        <w:rPr>
          <w:rFonts w:asciiTheme="minorHAnsi" w:hAnsiTheme="minorHAnsi"/>
          <w:sz w:val="22"/>
          <w:szCs w:val="18"/>
        </w:rPr>
      </w:pPr>
    </w:p>
    <w:p w:rsidR="004E164B" w:rsidRPr="004954F6" w:rsidRDefault="004E164B" w:rsidP="008F1899">
      <w:pPr>
        <w:pStyle w:val="Default"/>
        <w:rPr>
          <w:rFonts w:asciiTheme="minorHAnsi" w:eastAsiaTheme="majorEastAsia" w:hAnsiTheme="minorHAnsi" w:cstheme="majorBidi"/>
          <w:b/>
          <w:bCs/>
          <w:color w:val="4F81BD" w:themeColor="accent1"/>
          <w:sz w:val="26"/>
          <w:szCs w:val="26"/>
        </w:rPr>
      </w:pPr>
      <w:r w:rsidRPr="004954F6">
        <w:rPr>
          <w:rFonts w:asciiTheme="minorHAnsi" w:eastAsiaTheme="majorEastAsia" w:hAnsiTheme="minorHAnsi" w:cstheme="majorBidi"/>
          <w:b/>
          <w:bCs/>
          <w:color w:val="4F81BD" w:themeColor="accent1"/>
          <w:sz w:val="26"/>
          <w:szCs w:val="26"/>
        </w:rPr>
        <w:t xml:space="preserve">Harvard Square Homeless Shelter/ University Lutheran Shelter: </w:t>
      </w:r>
    </w:p>
    <w:p w:rsidR="004E164B" w:rsidRPr="004954F6" w:rsidRDefault="004E164B" w:rsidP="004E164B">
      <w:pPr>
        <w:pStyle w:val="Default"/>
        <w:ind w:left="360"/>
        <w:rPr>
          <w:rFonts w:asciiTheme="minorHAnsi" w:hAnsiTheme="minorHAnsi"/>
          <w:b/>
          <w:bCs/>
          <w:sz w:val="18"/>
          <w:szCs w:val="18"/>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66 Winthrop Street Cambridge, MA 02138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Contact Information: </w:t>
      </w:r>
      <w:r w:rsidRPr="004954F6">
        <w:rPr>
          <w:rFonts w:asciiTheme="minorHAnsi" w:hAnsiTheme="minorHAnsi"/>
          <w:sz w:val="22"/>
          <w:szCs w:val="18"/>
        </w:rPr>
        <w:t xml:space="preserve">(617)-547-2841 (shelter), (617)-876-3256 (church), Must call after 7 PM.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Capacity</w:t>
      </w:r>
      <w:r w:rsidRPr="004954F6">
        <w:rPr>
          <w:rFonts w:asciiTheme="minorHAnsi" w:hAnsiTheme="minorHAnsi"/>
          <w:sz w:val="22"/>
          <w:szCs w:val="18"/>
        </w:rPr>
        <w:t>: 19-20 men; 4-5 women</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Length of Stay: </w:t>
      </w:r>
      <w:r w:rsidRPr="004954F6">
        <w:rPr>
          <w:rFonts w:asciiTheme="minorHAnsi" w:hAnsiTheme="minorHAnsi"/>
          <w:sz w:val="22"/>
          <w:szCs w:val="18"/>
        </w:rPr>
        <w:t>2 weeks at a time (s</w:t>
      </w:r>
      <w:r w:rsidR="00E9598D">
        <w:rPr>
          <w:rFonts w:asciiTheme="minorHAnsi" w:hAnsiTheme="minorHAnsi"/>
          <w:sz w:val="22"/>
          <w:szCs w:val="18"/>
        </w:rPr>
        <w:t>ubject to change)</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Services: </w:t>
      </w:r>
      <w:r w:rsidRPr="004954F6">
        <w:rPr>
          <w:rFonts w:asciiTheme="minorHAnsi" w:hAnsiTheme="minorHAnsi"/>
          <w:sz w:val="22"/>
          <w:szCs w:val="18"/>
        </w:rPr>
        <w:t xml:space="preserve">Advocacy; breakfast &amp; dinner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Restrictions: </w:t>
      </w:r>
      <w:r w:rsidRPr="004954F6">
        <w:rPr>
          <w:rFonts w:asciiTheme="minorHAnsi" w:hAnsiTheme="minorHAnsi"/>
          <w:sz w:val="22"/>
          <w:szCs w:val="18"/>
        </w:rPr>
        <w:t xml:space="preserve">Clients must be sober. SEASONAL (open November 15 - April 15)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Admissions Process: </w:t>
      </w:r>
      <w:r w:rsidRPr="004954F6">
        <w:rPr>
          <w:rFonts w:asciiTheme="minorHAnsi" w:hAnsiTheme="minorHAnsi"/>
          <w:sz w:val="22"/>
          <w:szCs w:val="18"/>
        </w:rPr>
        <w:t xml:space="preserve">Call at 7:30 AM to reserve a bed.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i/>
          <w:iCs/>
          <w:sz w:val="22"/>
          <w:szCs w:val="18"/>
        </w:rPr>
        <w:t xml:space="preserve">Information Unavailable (Seasonal) </w:t>
      </w:r>
    </w:p>
    <w:p w:rsidR="004E164B" w:rsidRPr="00F74FC9" w:rsidRDefault="004E164B" w:rsidP="004E164B">
      <w:pPr>
        <w:pStyle w:val="Default"/>
        <w:rPr>
          <w:rFonts w:asciiTheme="minorHAnsi" w:hAnsiTheme="minorHAnsi"/>
          <w:sz w:val="28"/>
          <w:szCs w:val="18"/>
        </w:rPr>
      </w:pPr>
      <w:r w:rsidRPr="00F74FC9">
        <w:rPr>
          <w:rFonts w:asciiTheme="minorHAnsi" w:hAnsiTheme="minorHAnsi"/>
          <w:b/>
          <w:bCs/>
          <w:sz w:val="28"/>
          <w:szCs w:val="18"/>
        </w:rPr>
        <w:t xml:space="preserve">Kingston House, Boston Rescue Mission: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39 Kingston St. Boston, MA 02111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Contact Information: </w:t>
      </w:r>
      <w:r w:rsidRPr="004954F6">
        <w:rPr>
          <w:rFonts w:asciiTheme="minorHAnsi" w:hAnsiTheme="minorHAnsi"/>
          <w:sz w:val="22"/>
          <w:szCs w:val="18"/>
        </w:rPr>
        <w:t xml:space="preserve">(617) 482-8819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Capacity: </w:t>
      </w:r>
      <w:r w:rsidRPr="004954F6">
        <w:rPr>
          <w:rFonts w:asciiTheme="minorHAnsi" w:hAnsiTheme="minorHAnsi"/>
          <w:sz w:val="22"/>
          <w:szCs w:val="18"/>
        </w:rPr>
        <w:t xml:space="preserve">100 men; 35 women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Length of Stay: </w:t>
      </w:r>
      <w:r w:rsidRPr="004954F6">
        <w:rPr>
          <w:rFonts w:asciiTheme="minorHAnsi" w:hAnsiTheme="minorHAnsi"/>
          <w:sz w:val="22"/>
          <w:szCs w:val="18"/>
        </w:rPr>
        <w:t xml:space="preserve">Varies based on client's needs.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Services: </w:t>
      </w:r>
      <w:r w:rsidRPr="004954F6">
        <w:rPr>
          <w:rFonts w:asciiTheme="minorHAnsi" w:hAnsiTheme="minorHAnsi"/>
          <w:sz w:val="22"/>
          <w:szCs w:val="18"/>
        </w:rPr>
        <w:t xml:space="preserve">Open October-July. 2 meals/day; some clothing; Spanish; register daily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Restrictions: </w:t>
      </w:r>
      <w:r w:rsidRPr="004954F6">
        <w:rPr>
          <w:rFonts w:asciiTheme="minorHAnsi" w:hAnsiTheme="minorHAnsi"/>
          <w:sz w:val="22"/>
          <w:szCs w:val="18"/>
        </w:rPr>
        <w:t xml:space="preserve">9:00 PM curfew.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Admissions Process: </w:t>
      </w:r>
      <w:r w:rsidRPr="004954F6">
        <w:rPr>
          <w:rFonts w:asciiTheme="minorHAnsi" w:hAnsiTheme="minorHAnsi"/>
          <w:sz w:val="22"/>
          <w:szCs w:val="18"/>
        </w:rPr>
        <w:t xml:space="preserve">Individuals can self-refer or obtain a referral from social service agencies or places of worship.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i/>
          <w:iCs/>
          <w:sz w:val="22"/>
          <w:szCs w:val="18"/>
        </w:rPr>
        <w:t xml:space="preserve">Information Unavailable </w:t>
      </w:r>
    </w:p>
    <w:p w:rsidR="007532A0" w:rsidRDefault="007532A0" w:rsidP="008F1899">
      <w:pPr>
        <w:pStyle w:val="Heading2"/>
        <w:rPr>
          <w:rFonts w:asciiTheme="minorHAnsi" w:hAnsiTheme="minorHAnsi"/>
        </w:rPr>
      </w:pPr>
    </w:p>
    <w:p w:rsidR="004E164B" w:rsidRPr="004954F6" w:rsidRDefault="004E164B" w:rsidP="008F1899">
      <w:pPr>
        <w:pStyle w:val="Heading2"/>
        <w:rPr>
          <w:rFonts w:asciiTheme="minorHAnsi" w:hAnsiTheme="minorHAnsi"/>
        </w:rPr>
      </w:pPr>
      <w:r w:rsidRPr="004954F6">
        <w:rPr>
          <w:rFonts w:asciiTheme="minorHAnsi" w:hAnsiTheme="minorHAnsi"/>
        </w:rPr>
        <w:t xml:space="preserve">New England Shelter for Homeless Veterans: </w:t>
      </w:r>
    </w:p>
    <w:p w:rsidR="004E164B" w:rsidRPr="004954F6" w:rsidRDefault="004E164B" w:rsidP="004E164B">
      <w:pPr>
        <w:pStyle w:val="Default"/>
        <w:rPr>
          <w:rFonts w:asciiTheme="minorHAnsi" w:hAnsiTheme="minorHAnsi"/>
          <w:sz w:val="18"/>
          <w:szCs w:val="18"/>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17 Court Street Boston, MA 02108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Contact Information: </w:t>
      </w:r>
      <w:r w:rsidRPr="004954F6">
        <w:rPr>
          <w:rFonts w:asciiTheme="minorHAnsi" w:hAnsiTheme="minorHAnsi"/>
          <w:sz w:val="22"/>
          <w:szCs w:val="18"/>
        </w:rPr>
        <w:t xml:space="preserve">(617)-371-1800 </w:t>
      </w:r>
    </w:p>
    <w:p w:rsidR="004E164B" w:rsidRPr="004954F6" w:rsidRDefault="004E164B" w:rsidP="008F1899">
      <w:pPr>
        <w:pStyle w:val="Default"/>
        <w:rPr>
          <w:rFonts w:asciiTheme="minorHAnsi" w:hAnsiTheme="minorHAnsi"/>
          <w:sz w:val="22"/>
          <w:szCs w:val="18"/>
        </w:rPr>
      </w:pPr>
      <w:r w:rsidRPr="004954F6">
        <w:rPr>
          <w:rFonts w:asciiTheme="minorHAnsi" w:hAnsiTheme="minorHAnsi"/>
          <w:b/>
          <w:bCs/>
          <w:sz w:val="22"/>
          <w:szCs w:val="18"/>
        </w:rPr>
        <w:t xml:space="preserve">Capacity: </w:t>
      </w:r>
      <w:r w:rsidRPr="004954F6">
        <w:rPr>
          <w:rFonts w:asciiTheme="minorHAnsi" w:hAnsiTheme="minorHAnsi"/>
          <w:sz w:val="22"/>
          <w:szCs w:val="18"/>
        </w:rPr>
        <w:t xml:space="preserve">250 men; 16 women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Length of Stay: </w:t>
      </w:r>
      <w:r w:rsidR="00C7489F">
        <w:rPr>
          <w:rFonts w:asciiTheme="minorHAnsi" w:hAnsiTheme="minorHAnsi"/>
          <w:sz w:val="22"/>
          <w:szCs w:val="18"/>
        </w:rPr>
        <w:t>2 years</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Wait List: </w:t>
      </w:r>
      <w:r w:rsidRPr="004954F6">
        <w:rPr>
          <w:rFonts w:asciiTheme="minorHAnsi" w:hAnsiTheme="minorHAnsi"/>
          <w:sz w:val="22"/>
          <w:szCs w:val="18"/>
        </w:rPr>
        <w:t xml:space="preserve">Check in daily from 4:00 PM-6:30 PM; intake cots report at 7:45 PM.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Services: </w:t>
      </w:r>
      <w:r w:rsidRPr="004954F6">
        <w:rPr>
          <w:rFonts w:asciiTheme="minorHAnsi" w:hAnsiTheme="minorHAnsi"/>
          <w:sz w:val="22"/>
          <w:szCs w:val="18"/>
        </w:rPr>
        <w:t>Counseling; 3 meals/day; clothing; handicap accessible; medical care</w:t>
      </w:r>
      <w:r w:rsidR="00C7489F">
        <w:rPr>
          <w:rFonts w:asciiTheme="minorHAnsi" w:hAnsiTheme="minorHAnsi"/>
          <w:sz w:val="22"/>
          <w:szCs w:val="18"/>
        </w:rPr>
        <w:t>,</w:t>
      </w:r>
      <w:r w:rsidRPr="004954F6">
        <w:rPr>
          <w:rFonts w:asciiTheme="minorHAnsi" w:hAnsiTheme="minorHAnsi"/>
          <w:sz w:val="22"/>
          <w:szCs w:val="18"/>
        </w:rPr>
        <w:t xml:space="preserve"> eye and dental; day programs; transportation; storage facilities; advocacy. Languages: Spanish.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Restrictions</w:t>
      </w:r>
      <w:r w:rsidRPr="004954F6">
        <w:rPr>
          <w:rFonts w:asciiTheme="minorHAnsi" w:hAnsiTheme="minorHAnsi"/>
          <w:sz w:val="22"/>
          <w:szCs w:val="18"/>
        </w:rPr>
        <w:t xml:space="preserve">: Clients must have veteran status, sober, and adhere to an 11:00 PM curfew.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Referral: </w:t>
      </w:r>
      <w:r w:rsidRPr="004954F6">
        <w:rPr>
          <w:rFonts w:asciiTheme="minorHAnsi" w:hAnsiTheme="minorHAnsi"/>
          <w:sz w:val="22"/>
          <w:szCs w:val="18"/>
        </w:rPr>
        <w:t xml:space="preserve">Self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sz w:val="22"/>
          <w:szCs w:val="18"/>
        </w:rPr>
        <w:t xml:space="preserve">The shelter is ADA compliant and fully handicap accessible. There are nine floors total with elevators available to each floor, otherwise there are 15-20 steps per floor. The cafeteria and common areas are located on the first floor. This shelter is considered a transitional facility, however if the individual is granted a long-term stay, there is a separate female dormitory and bathroom. Standing walk in showers are available and handicap accessible with optional seat and grab bars. There are no available paraprofessionals to care for individuals, therefore patients must be independent with mobility, ADL’s and IADL’s. There is a wait list available for the bottom bunk, however it is not a guarantee. Unless elderly, medical documentation is needed for an individual requesting a bottom bunk. </w:t>
      </w:r>
    </w:p>
    <w:p w:rsidR="004E164B" w:rsidRPr="004954F6" w:rsidRDefault="004E164B" w:rsidP="004E164B">
      <w:pPr>
        <w:pStyle w:val="Default"/>
        <w:ind w:left="360"/>
        <w:rPr>
          <w:rFonts w:asciiTheme="minorHAnsi" w:hAnsiTheme="minorHAnsi"/>
          <w:b/>
          <w:bCs/>
          <w:sz w:val="22"/>
          <w:szCs w:val="18"/>
        </w:rPr>
      </w:pPr>
    </w:p>
    <w:p w:rsidR="004E164B" w:rsidRPr="004954F6" w:rsidRDefault="004E164B" w:rsidP="008F1899">
      <w:pPr>
        <w:pStyle w:val="Heading2"/>
        <w:rPr>
          <w:rFonts w:asciiTheme="minorHAnsi" w:hAnsiTheme="minorHAnsi"/>
        </w:rPr>
      </w:pPr>
      <w:r w:rsidRPr="004954F6">
        <w:rPr>
          <w:rFonts w:asciiTheme="minorHAnsi" w:hAnsiTheme="minorHAnsi"/>
        </w:rPr>
        <w:t xml:space="preserve">Pine Street Inn Men’s Unit: </w:t>
      </w:r>
    </w:p>
    <w:p w:rsidR="004E164B" w:rsidRPr="004954F6" w:rsidRDefault="004E164B" w:rsidP="004E164B">
      <w:pPr>
        <w:pStyle w:val="Default"/>
        <w:rPr>
          <w:rFonts w:asciiTheme="minorHAnsi" w:hAnsiTheme="minorHAnsi"/>
          <w:sz w:val="18"/>
          <w:szCs w:val="18"/>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444 Harrison Ave. Boston, MA 02118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Contact Information: </w:t>
      </w:r>
      <w:r w:rsidRPr="004954F6">
        <w:rPr>
          <w:rFonts w:asciiTheme="minorHAnsi" w:hAnsiTheme="minorHAnsi"/>
          <w:sz w:val="22"/>
          <w:szCs w:val="18"/>
        </w:rPr>
        <w:t xml:space="preserve">(617)-482-4944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Capacity: </w:t>
      </w:r>
      <w:r w:rsidR="00C7489F">
        <w:rPr>
          <w:rFonts w:asciiTheme="minorHAnsi" w:hAnsiTheme="minorHAnsi"/>
          <w:sz w:val="22"/>
          <w:szCs w:val="18"/>
        </w:rPr>
        <w:t>317 men</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Length of Stay: </w:t>
      </w:r>
      <w:r w:rsidR="00C7489F">
        <w:rPr>
          <w:rFonts w:asciiTheme="minorHAnsi" w:hAnsiTheme="minorHAnsi"/>
          <w:sz w:val="22"/>
          <w:szCs w:val="18"/>
        </w:rPr>
        <w:t>No limit</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Services: </w:t>
      </w:r>
      <w:r w:rsidRPr="00C7489F">
        <w:rPr>
          <w:rFonts w:asciiTheme="minorHAnsi" w:hAnsiTheme="minorHAnsi"/>
          <w:bCs/>
          <w:sz w:val="22"/>
          <w:szCs w:val="18"/>
        </w:rPr>
        <w:t>Counseling</w:t>
      </w:r>
      <w:r w:rsidR="00C7489F">
        <w:rPr>
          <w:rFonts w:asciiTheme="minorHAnsi" w:hAnsiTheme="minorHAnsi"/>
          <w:sz w:val="22"/>
          <w:szCs w:val="18"/>
        </w:rPr>
        <w:t>; 2 meals/day Nov 1</w:t>
      </w:r>
      <w:r w:rsidR="00F74FC9">
        <w:rPr>
          <w:rFonts w:asciiTheme="minorHAnsi" w:hAnsiTheme="minorHAnsi"/>
          <w:sz w:val="22"/>
          <w:szCs w:val="18"/>
        </w:rPr>
        <w:t xml:space="preserve"> - </w:t>
      </w:r>
      <w:r w:rsidR="00C7489F">
        <w:rPr>
          <w:rFonts w:asciiTheme="minorHAnsi" w:hAnsiTheme="minorHAnsi"/>
          <w:sz w:val="22"/>
          <w:szCs w:val="18"/>
        </w:rPr>
        <w:t>A</w:t>
      </w:r>
      <w:r w:rsidRPr="004954F6">
        <w:rPr>
          <w:rFonts w:asciiTheme="minorHAnsi" w:hAnsiTheme="minorHAnsi"/>
          <w:sz w:val="22"/>
          <w:szCs w:val="18"/>
        </w:rPr>
        <w:t xml:space="preserve">pril 1; clothing; medical clinic; day programs; limited transportation; some lockers.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Languages: </w:t>
      </w:r>
      <w:r w:rsidRPr="004954F6">
        <w:rPr>
          <w:rFonts w:asciiTheme="minorHAnsi" w:hAnsiTheme="minorHAnsi"/>
          <w:sz w:val="22"/>
          <w:szCs w:val="18"/>
        </w:rPr>
        <w:t xml:space="preserve">Spanish </w:t>
      </w:r>
    </w:p>
    <w:p w:rsidR="00C7489F"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Restrictions: </w:t>
      </w:r>
      <w:r w:rsidR="00C7489F">
        <w:rPr>
          <w:rFonts w:asciiTheme="minorHAnsi" w:hAnsiTheme="minorHAnsi"/>
          <w:sz w:val="22"/>
          <w:szCs w:val="18"/>
        </w:rPr>
        <w:t>Men only</w:t>
      </w:r>
    </w:p>
    <w:p w:rsidR="004E164B" w:rsidRPr="004954F6" w:rsidRDefault="00C7489F" w:rsidP="004E164B">
      <w:pPr>
        <w:pStyle w:val="Default"/>
        <w:rPr>
          <w:rFonts w:asciiTheme="minorHAnsi" w:hAnsiTheme="minorHAnsi"/>
          <w:sz w:val="22"/>
          <w:szCs w:val="18"/>
        </w:rPr>
      </w:pPr>
      <w:r w:rsidRPr="00C7489F">
        <w:rPr>
          <w:rFonts w:asciiTheme="minorHAnsi" w:hAnsiTheme="minorHAnsi"/>
          <w:b/>
          <w:sz w:val="22"/>
          <w:szCs w:val="18"/>
        </w:rPr>
        <w:t>Re</w:t>
      </w:r>
      <w:r w:rsidR="004E164B" w:rsidRPr="00C7489F">
        <w:rPr>
          <w:rFonts w:asciiTheme="minorHAnsi" w:hAnsiTheme="minorHAnsi"/>
          <w:b/>
          <w:bCs/>
          <w:sz w:val="22"/>
          <w:szCs w:val="18"/>
        </w:rPr>
        <w:t>ferral</w:t>
      </w:r>
      <w:r w:rsidR="004E164B" w:rsidRPr="004954F6">
        <w:rPr>
          <w:rFonts w:asciiTheme="minorHAnsi" w:hAnsiTheme="minorHAnsi"/>
          <w:b/>
          <w:bCs/>
          <w:sz w:val="22"/>
          <w:szCs w:val="18"/>
        </w:rPr>
        <w:t xml:space="preserve">: </w:t>
      </w:r>
      <w:r w:rsidR="004E164B" w:rsidRPr="004954F6">
        <w:rPr>
          <w:rFonts w:asciiTheme="minorHAnsi" w:hAnsiTheme="minorHAnsi"/>
          <w:sz w:val="22"/>
          <w:szCs w:val="18"/>
        </w:rPr>
        <w:t xml:space="preserve">Self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sz w:val="22"/>
          <w:szCs w:val="18"/>
        </w:rPr>
        <w:t xml:space="preserve">The shelter is handicap accessible and has an elevator available to travel between the floors (four total). There are no paraprofessionals on staff, so patients must be independent with mobility, ADL’s, and IADL’s prior to admission. The showers are standing showers that are handicap accessible and have grab bars and seats available if needed. The dormitory consists of bunk beds, but cots are available for the floor if individual cannot navigate to a top bunk. </w:t>
      </w:r>
    </w:p>
    <w:p w:rsidR="004E164B" w:rsidRPr="004954F6" w:rsidRDefault="004E164B" w:rsidP="004E164B">
      <w:pPr>
        <w:pStyle w:val="Default"/>
        <w:rPr>
          <w:rFonts w:asciiTheme="minorHAnsi" w:hAnsiTheme="minorHAnsi" w:cs="Wingdings"/>
          <w:sz w:val="22"/>
          <w:szCs w:val="18"/>
        </w:rPr>
      </w:pPr>
    </w:p>
    <w:p w:rsidR="004E164B" w:rsidRPr="004954F6" w:rsidRDefault="004E164B" w:rsidP="004E164B">
      <w:pPr>
        <w:pStyle w:val="Default"/>
        <w:rPr>
          <w:rFonts w:asciiTheme="minorHAnsi" w:hAnsiTheme="minorHAnsi" w:cs="Wingdings"/>
          <w:sz w:val="18"/>
          <w:szCs w:val="18"/>
        </w:rPr>
      </w:pPr>
    </w:p>
    <w:p w:rsidR="004E164B" w:rsidRPr="004954F6" w:rsidRDefault="004E164B" w:rsidP="008F1899">
      <w:pPr>
        <w:pStyle w:val="Default"/>
        <w:rPr>
          <w:rFonts w:asciiTheme="minorHAnsi" w:hAnsiTheme="minorHAnsi"/>
          <w:b/>
          <w:bCs/>
          <w:sz w:val="18"/>
          <w:szCs w:val="18"/>
        </w:rPr>
      </w:pPr>
      <w:r w:rsidRPr="004954F6">
        <w:rPr>
          <w:rFonts w:asciiTheme="minorHAnsi" w:eastAsiaTheme="majorEastAsia" w:hAnsiTheme="minorHAnsi" w:cstheme="majorBidi"/>
          <w:b/>
          <w:bCs/>
          <w:color w:val="4F81BD" w:themeColor="accent1"/>
          <w:sz w:val="26"/>
          <w:szCs w:val="26"/>
        </w:rPr>
        <w:t xml:space="preserve">Pine Street Inn Women’s Unit: </w:t>
      </w:r>
    </w:p>
    <w:p w:rsidR="004E164B" w:rsidRPr="004954F6" w:rsidRDefault="004E164B" w:rsidP="004E164B">
      <w:pPr>
        <w:pStyle w:val="Default"/>
        <w:rPr>
          <w:rFonts w:asciiTheme="minorHAnsi" w:hAnsiTheme="minorHAnsi"/>
          <w:sz w:val="18"/>
          <w:szCs w:val="18"/>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363 Albany Street Boston, MA 02118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Contact Information: </w:t>
      </w:r>
      <w:r w:rsidRPr="004954F6">
        <w:rPr>
          <w:rFonts w:asciiTheme="minorHAnsi" w:hAnsiTheme="minorHAnsi"/>
          <w:sz w:val="22"/>
          <w:szCs w:val="18"/>
        </w:rPr>
        <w:t xml:space="preserve">(617)-521-7189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Capacity</w:t>
      </w:r>
      <w:r w:rsidRPr="004954F6">
        <w:rPr>
          <w:rFonts w:asciiTheme="minorHAnsi" w:hAnsiTheme="minorHAnsi"/>
          <w:sz w:val="22"/>
          <w:szCs w:val="18"/>
        </w:rPr>
        <w:t xml:space="preserve">: 90 women; 40 bed are transitional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Length of Stay: </w:t>
      </w:r>
      <w:r w:rsidR="00C7489F">
        <w:rPr>
          <w:rFonts w:asciiTheme="minorHAnsi" w:hAnsiTheme="minorHAnsi"/>
          <w:sz w:val="22"/>
          <w:szCs w:val="18"/>
        </w:rPr>
        <w:t>No limit</w:t>
      </w:r>
      <w:r w:rsidRPr="004954F6">
        <w:rPr>
          <w:rFonts w:asciiTheme="minorHAnsi" w:hAnsiTheme="minorHAnsi"/>
          <w:sz w:val="22"/>
          <w:szCs w:val="18"/>
        </w:rPr>
        <w:t xml:space="preserve">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lastRenderedPageBreak/>
        <w:t xml:space="preserve">Services: Counseling; </w:t>
      </w:r>
      <w:r w:rsidRPr="004954F6">
        <w:rPr>
          <w:rFonts w:asciiTheme="minorHAnsi" w:hAnsiTheme="minorHAnsi"/>
          <w:sz w:val="22"/>
          <w:szCs w:val="18"/>
        </w:rPr>
        <w:t xml:space="preserve">2 meals/day; handicap accessible; medical clinic; storage lockers; emergency clothing; washing machines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Language: </w:t>
      </w:r>
      <w:r w:rsidRPr="004954F6">
        <w:rPr>
          <w:rFonts w:asciiTheme="minorHAnsi" w:hAnsiTheme="minorHAnsi"/>
          <w:sz w:val="22"/>
          <w:szCs w:val="18"/>
        </w:rPr>
        <w:t xml:space="preserve">Spanish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Restrictions: </w:t>
      </w:r>
      <w:r w:rsidRPr="004954F6">
        <w:rPr>
          <w:rFonts w:asciiTheme="minorHAnsi" w:hAnsiTheme="minorHAnsi"/>
          <w:sz w:val="22"/>
          <w:szCs w:val="18"/>
        </w:rPr>
        <w:t xml:space="preserve">Women only; 8:30 PM curfew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Referral: </w:t>
      </w:r>
      <w:r w:rsidRPr="004954F6">
        <w:rPr>
          <w:rFonts w:asciiTheme="minorHAnsi" w:hAnsiTheme="minorHAnsi"/>
          <w:sz w:val="22"/>
          <w:szCs w:val="18"/>
        </w:rPr>
        <w:t xml:space="preserve">Self -Client must submit name to enter the daily lottery from 2:30 PM-3:45 PM. </w:t>
      </w:r>
    </w:p>
    <w:p w:rsidR="004E164B" w:rsidRPr="004954F6" w:rsidRDefault="004E164B" w:rsidP="008F1899">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sz w:val="22"/>
          <w:szCs w:val="18"/>
        </w:rPr>
        <w:t>This shelter is considered a transitional shelter, but there is no guarantee for a bed each night. The patient must be independent with mobility, ADL’s and IADL’s prior to shelter admission and must be able to use any assistive devices without help. The shelter is handicap accessible and there are</w:t>
      </w:r>
      <w:r w:rsidR="00C7489F">
        <w:rPr>
          <w:rFonts w:asciiTheme="minorHAnsi" w:hAnsiTheme="minorHAnsi"/>
          <w:sz w:val="22"/>
          <w:szCs w:val="18"/>
        </w:rPr>
        <w:t xml:space="preserve"> no stairs used at the shelter; </w:t>
      </w:r>
      <w:r w:rsidRPr="004954F6">
        <w:rPr>
          <w:rFonts w:asciiTheme="minorHAnsi" w:hAnsiTheme="minorHAnsi"/>
          <w:sz w:val="22"/>
          <w:szCs w:val="18"/>
        </w:rPr>
        <w:t xml:space="preserve">there is an elevator to go from each floor (three floors total). Main entrance is street level and cafeteria is located on the first floor. There are no paraprofessionals on staff. There are some single beds, as well as bunk beds. The single beds are available for those who need a handicap accessible bed, but it is not guarantee that there will be an opening. There is both a standing shower and tub shower available with grab bars. The standing shower could potentially hold a seat if needed, but it is not guaranteed to be available. </w:t>
      </w:r>
    </w:p>
    <w:p w:rsidR="004E164B" w:rsidRPr="004954F6" w:rsidRDefault="004E164B" w:rsidP="004E164B">
      <w:pPr>
        <w:pStyle w:val="Default"/>
        <w:ind w:left="360"/>
        <w:rPr>
          <w:rFonts w:asciiTheme="minorHAnsi" w:hAnsiTheme="minorHAnsi"/>
          <w:b/>
          <w:bCs/>
          <w:sz w:val="18"/>
          <w:szCs w:val="18"/>
        </w:rPr>
      </w:pPr>
    </w:p>
    <w:p w:rsidR="004E164B" w:rsidRPr="004954F6" w:rsidRDefault="004E164B" w:rsidP="004E164B">
      <w:pPr>
        <w:pStyle w:val="Default"/>
        <w:ind w:left="360"/>
        <w:rPr>
          <w:rFonts w:asciiTheme="minorHAnsi" w:hAnsiTheme="minorHAnsi"/>
          <w:b/>
          <w:bCs/>
          <w:sz w:val="18"/>
          <w:szCs w:val="18"/>
        </w:rPr>
      </w:pPr>
    </w:p>
    <w:p w:rsidR="004E164B" w:rsidRPr="004954F6" w:rsidRDefault="004E164B" w:rsidP="008F1899">
      <w:pPr>
        <w:pStyle w:val="Heading2"/>
        <w:rPr>
          <w:rFonts w:asciiTheme="minorHAnsi" w:hAnsiTheme="minorHAnsi"/>
        </w:rPr>
      </w:pPr>
      <w:r w:rsidRPr="004954F6">
        <w:rPr>
          <w:rFonts w:asciiTheme="minorHAnsi" w:hAnsiTheme="minorHAnsi"/>
        </w:rPr>
        <w:t xml:space="preserve">Rosie’s Place: </w:t>
      </w:r>
    </w:p>
    <w:p w:rsidR="004E164B" w:rsidRPr="004954F6" w:rsidRDefault="004E164B" w:rsidP="004E164B">
      <w:pPr>
        <w:pStyle w:val="Default"/>
        <w:rPr>
          <w:rFonts w:asciiTheme="minorHAnsi" w:hAnsiTheme="minorHAnsi"/>
          <w:sz w:val="18"/>
          <w:szCs w:val="18"/>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889 Harrison Avenue Boston, MA 02118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Contact Information: (617)-442-9322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Capacity: </w:t>
      </w:r>
      <w:r w:rsidRPr="004954F6">
        <w:rPr>
          <w:rFonts w:asciiTheme="minorHAnsi" w:hAnsiTheme="minorHAnsi"/>
          <w:sz w:val="22"/>
          <w:szCs w:val="18"/>
        </w:rPr>
        <w:t xml:space="preserve">20 women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Length of Stay: </w:t>
      </w:r>
      <w:r w:rsidRPr="004954F6">
        <w:rPr>
          <w:rFonts w:asciiTheme="minorHAnsi" w:hAnsiTheme="minorHAnsi"/>
          <w:sz w:val="22"/>
          <w:szCs w:val="18"/>
        </w:rPr>
        <w:t xml:space="preserve">21 days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Wait List: </w:t>
      </w:r>
      <w:r w:rsidRPr="004954F6">
        <w:rPr>
          <w:rFonts w:asciiTheme="minorHAnsi" w:hAnsiTheme="minorHAnsi"/>
          <w:sz w:val="22"/>
          <w:szCs w:val="18"/>
        </w:rPr>
        <w:t xml:space="preserve">Lottery begins each morning Mon-Fri at 8:00 AM and Sat-Sun at 10:00 AM and ends at 2:30 PM.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Services: </w:t>
      </w:r>
      <w:r w:rsidRPr="004954F6">
        <w:rPr>
          <w:rFonts w:asciiTheme="minorHAnsi" w:hAnsiTheme="minorHAnsi"/>
          <w:sz w:val="22"/>
          <w:szCs w:val="18"/>
        </w:rPr>
        <w:t xml:space="preserve">Counseling; 3 meals/day; clothing; Spanish; handicap accessible; nurse &amp; doctor 5 days a week; day programs; workshops; storage lockers; mail service; showers and laundry.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Language: </w:t>
      </w:r>
      <w:r w:rsidR="00C7489F">
        <w:rPr>
          <w:rFonts w:asciiTheme="minorHAnsi" w:hAnsiTheme="minorHAnsi"/>
          <w:sz w:val="22"/>
          <w:szCs w:val="18"/>
        </w:rPr>
        <w:t>Spanish</w:t>
      </w:r>
      <w:r w:rsidRPr="004954F6">
        <w:rPr>
          <w:rFonts w:asciiTheme="minorHAnsi" w:hAnsiTheme="minorHAnsi"/>
          <w:sz w:val="22"/>
          <w:szCs w:val="18"/>
        </w:rPr>
        <w:t xml:space="preserve">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Restrictions: </w:t>
      </w:r>
      <w:r w:rsidRPr="004954F6">
        <w:rPr>
          <w:rFonts w:asciiTheme="minorHAnsi" w:hAnsiTheme="minorHAnsi"/>
          <w:sz w:val="22"/>
          <w:szCs w:val="18"/>
        </w:rPr>
        <w:t xml:space="preserve">Clients must be women, sober, 18 years of age or older and adhere to a 9:00 PM curfew.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Referral: </w:t>
      </w:r>
      <w:r w:rsidR="00C7489F">
        <w:rPr>
          <w:rFonts w:asciiTheme="minorHAnsi" w:hAnsiTheme="minorHAnsi"/>
          <w:sz w:val="22"/>
          <w:szCs w:val="18"/>
        </w:rPr>
        <w:t>Self</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sz w:val="22"/>
          <w:szCs w:val="18"/>
        </w:rPr>
        <w:t>This shelter is considered handicap accessible. There is a ramp available at the front entrance, otherwise navigation of 4-5 stairs is needed to enter the building. Once in the building there is a main lobby and dining hall. Most of the daily activities take place on the first floor. An individual staying at a different shelter can come to this shelter for the day for activities and to shower if needed. The day time shower is a standing shower with bars and benches and one is handicap accessible (size wise). Patients who are staying overnight are stationed on the second and third floors. There are 25-30 steps with railings between the floors. For those who are unable to navigate stairs, there is an elevator available. The sleeping area consists of single twin beds</w:t>
      </w:r>
      <w:r w:rsidR="00C7489F">
        <w:rPr>
          <w:rFonts w:asciiTheme="minorHAnsi" w:hAnsiTheme="minorHAnsi"/>
          <w:sz w:val="22"/>
          <w:szCs w:val="18"/>
        </w:rPr>
        <w:t>;</w:t>
      </w:r>
      <w:r w:rsidRPr="004954F6">
        <w:rPr>
          <w:rFonts w:asciiTheme="minorHAnsi" w:hAnsiTheme="minorHAnsi"/>
          <w:sz w:val="22"/>
          <w:szCs w:val="18"/>
        </w:rPr>
        <w:t xml:space="preserve"> there are no bunk beds. The overnight stay showers are handicap standing showers with benches and grab bars. Patients must be independent with mobility, ADL’s, and IADL’s prior to shelter admission. There are no paraprofessionals staffed at this location. </w:t>
      </w:r>
    </w:p>
    <w:p w:rsidR="00C7489F" w:rsidRDefault="00C7489F" w:rsidP="004E164B">
      <w:pPr>
        <w:pStyle w:val="Default"/>
        <w:rPr>
          <w:rFonts w:asciiTheme="minorHAnsi" w:hAnsiTheme="minorHAnsi"/>
          <w:b/>
          <w:bCs/>
          <w:sz w:val="22"/>
          <w:szCs w:val="18"/>
        </w:rPr>
      </w:pPr>
    </w:p>
    <w:p w:rsidR="00C7489F" w:rsidRDefault="00C7489F" w:rsidP="00C7489F">
      <w:pPr>
        <w:pStyle w:val="Heading2"/>
        <w:rPr>
          <w:rFonts w:asciiTheme="minorHAnsi" w:hAnsiTheme="minorHAnsi"/>
        </w:rPr>
      </w:pPr>
      <w:r>
        <w:rPr>
          <w:rFonts w:asciiTheme="minorHAnsi" w:hAnsiTheme="minorHAnsi"/>
        </w:rPr>
        <w:t>St. Patrick’s Shelter</w:t>
      </w:r>
      <w:r w:rsidRPr="004954F6">
        <w:rPr>
          <w:rFonts w:asciiTheme="minorHAnsi" w:hAnsiTheme="minorHAnsi"/>
        </w:rPr>
        <w:t xml:space="preserve">: </w:t>
      </w:r>
    </w:p>
    <w:p w:rsidR="006768DC" w:rsidRPr="006768DC" w:rsidRDefault="006768DC" w:rsidP="006768DC"/>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270 Washington St. Somerville, MA 02143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Contact Information: </w:t>
      </w:r>
      <w:r w:rsidRPr="004954F6">
        <w:rPr>
          <w:rFonts w:asciiTheme="minorHAnsi" w:hAnsiTheme="minorHAnsi"/>
          <w:sz w:val="22"/>
          <w:szCs w:val="18"/>
        </w:rPr>
        <w:t xml:space="preserve">(617)-628-3015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lastRenderedPageBreak/>
        <w:t xml:space="preserve">Capacity: </w:t>
      </w:r>
      <w:r w:rsidRPr="004954F6">
        <w:rPr>
          <w:rFonts w:asciiTheme="minorHAnsi" w:hAnsiTheme="minorHAnsi"/>
          <w:sz w:val="22"/>
          <w:szCs w:val="18"/>
        </w:rPr>
        <w:t xml:space="preserve">41 women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Length of Stay: </w:t>
      </w:r>
      <w:r w:rsidRPr="004954F6">
        <w:rPr>
          <w:rFonts w:asciiTheme="minorHAnsi" w:hAnsiTheme="minorHAnsi"/>
          <w:sz w:val="22"/>
          <w:szCs w:val="18"/>
        </w:rPr>
        <w:t xml:space="preserve">Clients are welcome every day; duration of stay is based on client's needs.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Services: </w:t>
      </w:r>
      <w:r w:rsidRPr="004954F6">
        <w:rPr>
          <w:rFonts w:asciiTheme="minorHAnsi" w:hAnsiTheme="minorHAnsi"/>
          <w:sz w:val="22"/>
          <w:szCs w:val="18"/>
        </w:rPr>
        <w:t xml:space="preserve">Advocacy; counseling and medical care by referral; 2 meals/day; small lockers.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Waiting List: </w:t>
      </w:r>
      <w:r w:rsidRPr="004954F6">
        <w:rPr>
          <w:rFonts w:asciiTheme="minorHAnsi" w:hAnsiTheme="minorHAnsi"/>
          <w:sz w:val="22"/>
          <w:szCs w:val="18"/>
        </w:rPr>
        <w:t xml:space="preserve">Clients must show up before 3:00 PM.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Restrictions: </w:t>
      </w:r>
      <w:r w:rsidRPr="004954F6">
        <w:rPr>
          <w:rFonts w:asciiTheme="minorHAnsi" w:hAnsiTheme="minorHAnsi"/>
          <w:sz w:val="22"/>
          <w:szCs w:val="18"/>
        </w:rPr>
        <w:t xml:space="preserve">Clients must be women, sober, and out of the shelter by 7:30 AM.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Referral: </w:t>
      </w:r>
      <w:r w:rsidRPr="004954F6">
        <w:rPr>
          <w:rFonts w:asciiTheme="minorHAnsi" w:hAnsiTheme="minorHAnsi"/>
          <w:sz w:val="22"/>
          <w:szCs w:val="18"/>
        </w:rPr>
        <w:t xml:space="preserve">Self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sz w:val="22"/>
          <w:szCs w:val="18"/>
        </w:rPr>
        <w:t xml:space="preserve">Shelter is considered an emergency shelter. It is not handicap accessible and there are no paraprofessionals staffed to assist the individuals staying at this location. Patients must be able to navigate 10-12 steps to get to the main entrance. There is a dining room and kitchen on first floor. There is no elevator available. If a patient is admitted to stay overnight (versus the day program), they must be able to navigate 20-30 stairs to their dormitory area. There are no bunk beds, just single twin beds. </w:t>
      </w:r>
    </w:p>
    <w:p w:rsidR="004E164B" w:rsidRPr="004954F6" w:rsidRDefault="00F74FC9" w:rsidP="008F1899">
      <w:pPr>
        <w:pStyle w:val="Default"/>
        <w:rPr>
          <w:rFonts w:asciiTheme="minorHAnsi" w:hAnsiTheme="minorHAnsi"/>
          <w:sz w:val="22"/>
          <w:szCs w:val="18"/>
        </w:rPr>
      </w:pPr>
      <w:r>
        <w:rPr>
          <w:rFonts w:asciiTheme="minorHAnsi" w:hAnsiTheme="minorHAnsi"/>
          <w:sz w:val="22"/>
          <w:szCs w:val="18"/>
        </w:rPr>
        <w:t>Patient</w:t>
      </w:r>
      <w:r w:rsidR="004E164B" w:rsidRPr="004954F6">
        <w:rPr>
          <w:rFonts w:asciiTheme="minorHAnsi" w:hAnsiTheme="minorHAnsi"/>
          <w:sz w:val="22"/>
          <w:szCs w:val="18"/>
        </w:rPr>
        <w:t xml:space="preserve">s must be independent with mobility, ADL’s, and IADL’s. Use of any assistive devices are discouraged; walkers and wheelchairs cannot navigate throughout shelter. There is a standing shower available with benches and grab bars. </w:t>
      </w:r>
    </w:p>
    <w:p w:rsidR="004E164B" w:rsidRPr="004954F6" w:rsidRDefault="004E164B" w:rsidP="004E164B">
      <w:pPr>
        <w:pStyle w:val="Default"/>
        <w:ind w:left="360"/>
        <w:rPr>
          <w:rFonts w:asciiTheme="minorHAnsi" w:hAnsiTheme="minorHAnsi"/>
          <w:b/>
          <w:bCs/>
          <w:sz w:val="18"/>
          <w:szCs w:val="18"/>
        </w:rPr>
      </w:pPr>
    </w:p>
    <w:p w:rsidR="004E164B" w:rsidRPr="004954F6" w:rsidRDefault="004E164B" w:rsidP="008F1899">
      <w:pPr>
        <w:pStyle w:val="Heading2"/>
        <w:rPr>
          <w:rFonts w:asciiTheme="minorHAnsi" w:hAnsiTheme="minorHAnsi"/>
        </w:rPr>
      </w:pPr>
      <w:r w:rsidRPr="004954F6">
        <w:rPr>
          <w:rFonts w:asciiTheme="minorHAnsi" w:hAnsiTheme="minorHAnsi"/>
        </w:rPr>
        <w:t xml:space="preserve">Salvation Army Cambridge Shelter: </w:t>
      </w:r>
    </w:p>
    <w:p w:rsidR="004E164B" w:rsidRPr="004954F6" w:rsidRDefault="004E164B" w:rsidP="004E164B">
      <w:pPr>
        <w:pStyle w:val="Default"/>
        <w:rPr>
          <w:rFonts w:asciiTheme="minorHAnsi" w:hAnsiTheme="minorHAnsi"/>
          <w:sz w:val="18"/>
          <w:szCs w:val="18"/>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402 Mass. Avenue Cambridge, MA 02139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Contact Information: </w:t>
      </w:r>
      <w:r w:rsidRPr="004954F6">
        <w:rPr>
          <w:rFonts w:asciiTheme="minorHAnsi" w:hAnsiTheme="minorHAnsi"/>
          <w:sz w:val="22"/>
          <w:szCs w:val="18"/>
        </w:rPr>
        <w:t xml:space="preserve">(617) 547-3400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Capacity: </w:t>
      </w:r>
      <w:r w:rsidRPr="004954F6">
        <w:rPr>
          <w:rFonts w:asciiTheme="minorHAnsi" w:hAnsiTheme="minorHAnsi"/>
          <w:sz w:val="22"/>
          <w:szCs w:val="18"/>
        </w:rPr>
        <w:t xml:space="preserve">35 men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Length of Stay: </w:t>
      </w:r>
      <w:r w:rsidRPr="004954F6">
        <w:rPr>
          <w:rFonts w:asciiTheme="minorHAnsi" w:hAnsiTheme="minorHAnsi"/>
          <w:sz w:val="22"/>
          <w:szCs w:val="18"/>
        </w:rPr>
        <w:t xml:space="preserve">6 days in/4 days out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Wait List: </w:t>
      </w:r>
      <w:r w:rsidRPr="004954F6">
        <w:rPr>
          <w:rFonts w:asciiTheme="minorHAnsi" w:hAnsiTheme="minorHAnsi"/>
          <w:sz w:val="22"/>
          <w:szCs w:val="18"/>
        </w:rPr>
        <w:t xml:space="preserve">Clients can call/stop in as early at 7:30 PM; bed lists are available from 8:00 AM to 12:00 PM. Line starts at 6:30 AM for beds and lottery begins after that.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Services: </w:t>
      </w:r>
      <w:r w:rsidRPr="004954F6">
        <w:rPr>
          <w:rFonts w:asciiTheme="minorHAnsi" w:hAnsiTheme="minorHAnsi"/>
          <w:sz w:val="22"/>
          <w:szCs w:val="18"/>
        </w:rPr>
        <w:t xml:space="preserve">Services are postponed due to limitations from construction.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Restrictions: </w:t>
      </w:r>
      <w:r w:rsidRPr="004954F6">
        <w:rPr>
          <w:rFonts w:asciiTheme="minorHAnsi" w:hAnsiTheme="minorHAnsi"/>
          <w:sz w:val="22"/>
          <w:szCs w:val="18"/>
        </w:rPr>
        <w:t xml:space="preserve">Clients must be male, sober, have a MA identification card or welfare ID, can keep and self-administer non-narcotic medicine, adhere to a 9:00 PM curfew, and be 19 years of age or older.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Referral: </w:t>
      </w:r>
      <w:r w:rsidRPr="004954F6">
        <w:rPr>
          <w:rFonts w:asciiTheme="minorHAnsi" w:hAnsiTheme="minorHAnsi"/>
          <w:sz w:val="22"/>
          <w:szCs w:val="18"/>
        </w:rPr>
        <w:t xml:space="preserve">Self or agency referral </w:t>
      </w:r>
    </w:p>
    <w:p w:rsidR="004E164B"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sz w:val="22"/>
          <w:szCs w:val="18"/>
        </w:rPr>
        <w:t xml:space="preserve">Shelter is a short-term center. There are no paraprofessionals available, so patients must be fully independent with mobility, ADL’s, and IADL’s prior to shelter admission. There is a fire station next door to the shelter if there are any medical emergencies. The shelter is handicap accessible; there is a walkway and ramp available at the front entrance. There are less than 10 stairs to enter (if ramp is not used). There is a drop-in center on the main floor where individuals can hang out or eat. The shelter is located on the first level of the church. The dormitory area consists of bunk beds and cots. If an individual is unable to navigate to a top bunk, a bottom bunk will be assigned or a mat for the floor will be assigned, depending on availability. There are both standing showers and tub showers available that are handicap accessible. They have grab bars and the standing shower has a seat if needed. </w:t>
      </w:r>
    </w:p>
    <w:p w:rsidR="006768DC" w:rsidRPr="004954F6" w:rsidRDefault="006768DC" w:rsidP="004E164B">
      <w:pPr>
        <w:pStyle w:val="Default"/>
        <w:rPr>
          <w:rFonts w:asciiTheme="minorHAnsi" w:hAnsiTheme="minorHAnsi"/>
          <w:sz w:val="22"/>
          <w:szCs w:val="18"/>
        </w:rPr>
      </w:pPr>
    </w:p>
    <w:p w:rsidR="006768DC" w:rsidRDefault="006768DC" w:rsidP="006768DC">
      <w:pPr>
        <w:pStyle w:val="Heading2"/>
        <w:rPr>
          <w:rFonts w:asciiTheme="minorHAnsi" w:hAnsiTheme="minorHAnsi"/>
        </w:rPr>
      </w:pPr>
      <w:r>
        <w:rPr>
          <w:rFonts w:asciiTheme="minorHAnsi" w:hAnsiTheme="minorHAnsi"/>
        </w:rPr>
        <w:t>Sancta Maria</w:t>
      </w:r>
      <w:r w:rsidRPr="004954F6">
        <w:rPr>
          <w:rFonts w:asciiTheme="minorHAnsi" w:hAnsiTheme="minorHAnsi"/>
        </w:rPr>
        <w:t xml:space="preserve">: </w:t>
      </w:r>
    </w:p>
    <w:p w:rsidR="006768DC" w:rsidRDefault="006768DC" w:rsidP="004E164B">
      <w:pPr>
        <w:pStyle w:val="Default"/>
        <w:rPr>
          <w:rFonts w:asciiTheme="minorHAnsi" w:hAnsiTheme="minorHAnsi"/>
          <w:b/>
          <w:bCs/>
          <w:sz w:val="22"/>
          <w:szCs w:val="18"/>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11 Waltham Street Boston, MA 02118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Contact Information: </w:t>
      </w:r>
      <w:r w:rsidR="006768DC">
        <w:rPr>
          <w:rFonts w:asciiTheme="minorHAnsi" w:hAnsiTheme="minorHAnsi"/>
          <w:sz w:val="22"/>
          <w:szCs w:val="18"/>
        </w:rPr>
        <w:t xml:space="preserve">(617) </w:t>
      </w:r>
      <w:r w:rsidRPr="004954F6">
        <w:rPr>
          <w:rFonts w:asciiTheme="minorHAnsi" w:hAnsiTheme="minorHAnsi"/>
          <w:sz w:val="22"/>
          <w:szCs w:val="18"/>
        </w:rPr>
        <w:t xml:space="preserve">423-4366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Capacity: </w:t>
      </w:r>
      <w:r w:rsidRPr="004954F6">
        <w:rPr>
          <w:rFonts w:asciiTheme="minorHAnsi" w:hAnsiTheme="minorHAnsi"/>
          <w:sz w:val="22"/>
          <w:szCs w:val="18"/>
        </w:rPr>
        <w:t xml:space="preserve">10 women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Length of Stay: </w:t>
      </w:r>
      <w:r w:rsidR="006768DC">
        <w:rPr>
          <w:rFonts w:asciiTheme="minorHAnsi" w:hAnsiTheme="minorHAnsi"/>
          <w:sz w:val="22"/>
          <w:szCs w:val="18"/>
        </w:rPr>
        <w:t>7 nights per month</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Wait List: </w:t>
      </w:r>
      <w:r w:rsidRPr="004954F6">
        <w:rPr>
          <w:rFonts w:asciiTheme="minorHAnsi" w:hAnsiTheme="minorHAnsi"/>
          <w:sz w:val="22"/>
          <w:szCs w:val="18"/>
        </w:rPr>
        <w:t xml:space="preserve">First come, first serve basis. Call in the morning at 7:00 AM to check availability.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Services: </w:t>
      </w:r>
      <w:r w:rsidRPr="004954F6">
        <w:rPr>
          <w:rFonts w:asciiTheme="minorHAnsi" w:hAnsiTheme="minorHAnsi"/>
          <w:sz w:val="22"/>
          <w:szCs w:val="18"/>
        </w:rPr>
        <w:t xml:space="preserve">Breakfast and snacks; clothing; access to translation services for foreign languages not spoken by the staff members on location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lastRenderedPageBreak/>
        <w:t xml:space="preserve">Restrictions: </w:t>
      </w:r>
      <w:r w:rsidRPr="004954F6">
        <w:rPr>
          <w:rFonts w:asciiTheme="minorHAnsi" w:hAnsiTheme="minorHAnsi"/>
          <w:sz w:val="22"/>
          <w:szCs w:val="18"/>
        </w:rPr>
        <w:t xml:space="preserve">Clients must be women and be sober and adhere to a 10:00 PM curfew. Shelter is open from 7:00 PM-8:00 AM (come early for showers).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Referral: </w:t>
      </w:r>
      <w:r w:rsidRPr="004954F6">
        <w:rPr>
          <w:rFonts w:asciiTheme="minorHAnsi" w:hAnsiTheme="minorHAnsi"/>
          <w:sz w:val="22"/>
          <w:szCs w:val="18"/>
        </w:rPr>
        <w:t xml:space="preserve">Another shelter; social worker; social service agencies; self.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i/>
          <w:iCs/>
          <w:sz w:val="22"/>
          <w:szCs w:val="18"/>
        </w:rPr>
        <w:t xml:space="preserve">Information Unavailable </w:t>
      </w:r>
    </w:p>
    <w:p w:rsidR="004E164B" w:rsidRPr="004954F6" w:rsidRDefault="004E164B" w:rsidP="008F1899">
      <w:pPr>
        <w:pStyle w:val="Heading2"/>
        <w:rPr>
          <w:rFonts w:asciiTheme="minorHAnsi" w:hAnsiTheme="minorHAnsi"/>
        </w:rPr>
      </w:pPr>
      <w:r w:rsidRPr="004954F6">
        <w:rPr>
          <w:rFonts w:asciiTheme="minorHAnsi" w:hAnsiTheme="minorHAnsi"/>
        </w:rPr>
        <w:t xml:space="preserve">Shattuck Shelter at Shattuck Hospital, Hope Bound (Pine St. Inn): </w:t>
      </w:r>
    </w:p>
    <w:p w:rsidR="004E164B" w:rsidRPr="004954F6" w:rsidRDefault="004E164B" w:rsidP="004E164B">
      <w:pPr>
        <w:pStyle w:val="Default"/>
        <w:rPr>
          <w:rFonts w:asciiTheme="minorHAnsi" w:hAnsiTheme="minorHAnsi"/>
          <w:sz w:val="18"/>
          <w:szCs w:val="18"/>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170 Morton St. Jamaica Plain, MA 02130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Contact Information: (</w:t>
      </w:r>
      <w:r w:rsidR="00A754AB">
        <w:rPr>
          <w:rFonts w:asciiTheme="minorHAnsi" w:hAnsiTheme="minorHAnsi"/>
          <w:sz w:val="22"/>
          <w:szCs w:val="18"/>
        </w:rPr>
        <w:t xml:space="preserve">617) 892-7917 or (617) </w:t>
      </w:r>
      <w:r w:rsidRPr="004954F6">
        <w:rPr>
          <w:rFonts w:asciiTheme="minorHAnsi" w:hAnsiTheme="minorHAnsi"/>
          <w:sz w:val="22"/>
          <w:szCs w:val="18"/>
        </w:rPr>
        <w:t xml:space="preserve">892-9100 (Pine St. directory number)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Capacity: </w:t>
      </w:r>
      <w:r w:rsidRPr="004954F6">
        <w:rPr>
          <w:rFonts w:asciiTheme="minorHAnsi" w:hAnsiTheme="minorHAnsi"/>
          <w:sz w:val="22"/>
          <w:szCs w:val="18"/>
        </w:rPr>
        <w:t xml:space="preserve">120 males </w:t>
      </w:r>
    </w:p>
    <w:p w:rsidR="004E164B" w:rsidRPr="004954F6" w:rsidRDefault="004E164B" w:rsidP="008F1899">
      <w:pPr>
        <w:pStyle w:val="Default"/>
        <w:rPr>
          <w:rFonts w:asciiTheme="minorHAnsi" w:hAnsiTheme="minorHAnsi"/>
          <w:sz w:val="22"/>
          <w:szCs w:val="18"/>
        </w:rPr>
      </w:pPr>
      <w:r w:rsidRPr="004954F6">
        <w:rPr>
          <w:rFonts w:asciiTheme="minorHAnsi" w:hAnsiTheme="minorHAnsi"/>
          <w:b/>
          <w:bCs/>
          <w:sz w:val="22"/>
          <w:szCs w:val="18"/>
        </w:rPr>
        <w:t xml:space="preserve">Length of Stay: </w:t>
      </w:r>
      <w:r w:rsidRPr="004954F6">
        <w:rPr>
          <w:rFonts w:asciiTheme="minorHAnsi" w:hAnsiTheme="minorHAnsi"/>
          <w:sz w:val="22"/>
          <w:szCs w:val="18"/>
        </w:rPr>
        <w:t xml:space="preserve">No limit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Wait List: </w:t>
      </w:r>
      <w:r w:rsidRPr="004954F6">
        <w:rPr>
          <w:rFonts w:asciiTheme="minorHAnsi" w:hAnsiTheme="minorHAnsi"/>
          <w:sz w:val="22"/>
          <w:szCs w:val="18"/>
        </w:rPr>
        <w:t>First</w:t>
      </w:r>
      <w:r w:rsidR="006768DC">
        <w:rPr>
          <w:rFonts w:asciiTheme="minorHAnsi" w:hAnsiTheme="minorHAnsi"/>
          <w:sz w:val="22"/>
          <w:szCs w:val="18"/>
        </w:rPr>
        <w:t xml:space="preserve"> come first serve, no wait list</w:t>
      </w:r>
      <w:r w:rsidRPr="004954F6">
        <w:rPr>
          <w:rFonts w:asciiTheme="minorHAnsi" w:hAnsiTheme="minorHAnsi"/>
          <w:sz w:val="22"/>
          <w:szCs w:val="18"/>
        </w:rPr>
        <w:t xml:space="preserve">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Services: </w:t>
      </w:r>
      <w:r w:rsidRPr="004954F6">
        <w:rPr>
          <w:rFonts w:asciiTheme="minorHAnsi" w:hAnsiTheme="minorHAnsi"/>
          <w:sz w:val="22"/>
          <w:szCs w:val="18"/>
        </w:rPr>
        <w:t>Bilingual staff; no programs</w:t>
      </w:r>
      <w:r w:rsidR="006768DC">
        <w:rPr>
          <w:rFonts w:asciiTheme="minorHAnsi" w:hAnsiTheme="minorHAnsi"/>
          <w:sz w:val="22"/>
          <w:szCs w:val="18"/>
        </w:rPr>
        <w:t xml:space="preserve"> during the day</w:t>
      </w:r>
      <w:r w:rsidRPr="004954F6">
        <w:rPr>
          <w:rFonts w:asciiTheme="minorHAnsi" w:hAnsiTheme="minorHAnsi"/>
          <w:sz w:val="22"/>
          <w:szCs w:val="18"/>
        </w:rPr>
        <w:t xml:space="preserve">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Restrictions: </w:t>
      </w:r>
      <w:r w:rsidRPr="004954F6">
        <w:rPr>
          <w:rFonts w:asciiTheme="minorHAnsi" w:hAnsiTheme="minorHAnsi"/>
          <w:sz w:val="22"/>
          <w:szCs w:val="18"/>
        </w:rPr>
        <w:t xml:space="preserve">18 years of age or older; must be capable of self-care and able to leave each morning by 8:00 PM Mon-Fri. and 9:00 AM on the weekends.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Referral: </w:t>
      </w:r>
      <w:r w:rsidRPr="004954F6">
        <w:rPr>
          <w:rFonts w:asciiTheme="minorHAnsi" w:hAnsiTheme="minorHAnsi"/>
          <w:sz w:val="22"/>
          <w:szCs w:val="18"/>
        </w:rPr>
        <w:t>Self; first come first serve basis; spring and summer arrive for intake at 3:30 PM to 7:00 PM and in the fall and winter 3:30 PM-6:00 PM. After 7:00 PM is limited access after May 1</w:t>
      </w:r>
      <w:r w:rsidRPr="004954F6">
        <w:rPr>
          <w:rFonts w:asciiTheme="minorHAnsi" w:hAnsiTheme="minorHAnsi"/>
          <w:sz w:val="16"/>
          <w:szCs w:val="12"/>
        </w:rPr>
        <w:t>st</w:t>
      </w:r>
      <w:r w:rsidRPr="004954F6">
        <w:rPr>
          <w:rFonts w:asciiTheme="minorHAnsi" w:hAnsiTheme="minorHAnsi"/>
          <w:sz w:val="22"/>
          <w:szCs w:val="18"/>
        </w:rPr>
        <w:t xml:space="preserve">.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sz w:val="22"/>
          <w:szCs w:val="18"/>
        </w:rPr>
        <w:t xml:space="preserve">Shelter has recently been updated from a unisex shelter to all male shelter. The shelter is handicap accessible and there are people who can help with entrance into the shelter, if needed. The main entrance has both a ramp available or less than five steps to navigate. The shelter is now on a first come first serve basis, so there is limited availability. Individuals must be able to bring their belongings and assistive devices with them when they leave each day. Patients must be independent with mobility, ADL’s, and IADL’s prior to admission </w:t>
      </w:r>
      <w:r w:rsidR="006768DC">
        <w:rPr>
          <w:rFonts w:asciiTheme="minorHAnsi" w:hAnsiTheme="minorHAnsi"/>
          <w:sz w:val="22"/>
          <w:szCs w:val="18"/>
        </w:rPr>
        <w:t>to</w:t>
      </w:r>
      <w:r w:rsidRPr="004954F6">
        <w:rPr>
          <w:rFonts w:asciiTheme="minorHAnsi" w:hAnsiTheme="minorHAnsi"/>
          <w:sz w:val="22"/>
          <w:szCs w:val="18"/>
        </w:rPr>
        <w:t xml:space="preserve"> shelter. There are no paraprofessionals on staff. The shelter is on a single level and consists of a sleeping area and a common area that has a cafeteria. The sleeping area has bunk beds that are on a first come first serve basis, so there is no guarantee of a bottom bunk, even if needed for handicap accessibility. There are standing </w:t>
      </w:r>
      <w:r w:rsidR="00F74FC9">
        <w:rPr>
          <w:rFonts w:asciiTheme="minorHAnsi" w:hAnsiTheme="minorHAnsi"/>
          <w:sz w:val="22"/>
          <w:szCs w:val="18"/>
        </w:rPr>
        <w:t>showers that have seats and grab</w:t>
      </w:r>
      <w:r w:rsidRPr="004954F6">
        <w:rPr>
          <w:rFonts w:asciiTheme="minorHAnsi" w:hAnsiTheme="minorHAnsi"/>
          <w:sz w:val="22"/>
          <w:szCs w:val="18"/>
        </w:rPr>
        <w:t xml:space="preserve"> bars available. Any assistive devices must be independently managed. </w:t>
      </w:r>
    </w:p>
    <w:p w:rsidR="008F1899" w:rsidRPr="004954F6" w:rsidRDefault="008F1899" w:rsidP="008F1899">
      <w:pPr>
        <w:pStyle w:val="Default"/>
        <w:ind w:left="360"/>
        <w:rPr>
          <w:rFonts w:asciiTheme="minorHAnsi" w:hAnsiTheme="minorHAnsi"/>
          <w:b/>
          <w:bCs/>
          <w:sz w:val="18"/>
          <w:szCs w:val="18"/>
        </w:rPr>
      </w:pPr>
    </w:p>
    <w:p w:rsidR="004E164B" w:rsidRPr="004954F6" w:rsidRDefault="004E164B" w:rsidP="008F1899">
      <w:pPr>
        <w:pStyle w:val="Heading2"/>
        <w:rPr>
          <w:rFonts w:asciiTheme="minorHAnsi" w:hAnsiTheme="minorHAnsi"/>
        </w:rPr>
      </w:pPr>
      <w:r w:rsidRPr="004954F6">
        <w:rPr>
          <w:rFonts w:asciiTheme="minorHAnsi" w:hAnsiTheme="minorHAnsi"/>
        </w:rPr>
        <w:t xml:space="preserve">Southampton Street Shelter: </w:t>
      </w:r>
    </w:p>
    <w:p w:rsidR="004E164B" w:rsidRPr="004954F6" w:rsidRDefault="004E164B" w:rsidP="004E164B">
      <w:pPr>
        <w:pStyle w:val="Default"/>
        <w:rPr>
          <w:rFonts w:asciiTheme="minorHAnsi" w:hAnsiTheme="minorHAnsi"/>
          <w:sz w:val="18"/>
          <w:szCs w:val="18"/>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112 Southampton Street Boston, MA 02118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Contact Information: </w:t>
      </w:r>
      <w:r w:rsidR="00A754AB">
        <w:rPr>
          <w:rFonts w:asciiTheme="minorHAnsi" w:hAnsiTheme="minorHAnsi"/>
          <w:sz w:val="22"/>
          <w:szCs w:val="18"/>
        </w:rPr>
        <w:t xml:space="preserve">(617) </w:t>
      </w:r>
      <w:r w:rsidRPr="004954F6">
        <w:rPr>
          <w:rFonts w:asciiTheme="minorHAnsi" w:hAnsiTheme="minorHAnsi"/>
          <w:sz w:val="22"/>
          <w:szCs w:val="18"/>
        </w:rPr>
        <w:t xml:space="preserve">534-5395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Capacity: </w:t>
      </w:r>
      <w:r w:rsidRPr="004954F6">
        <w:rPr>
          <w:rFonts w:asciiTheme="minorHAnsi" w:hAnsiTheme="minorHAnsi"/>
          <w:sz w:val="22"/>
          <w:szCs w:val="18"/>
        </w:rPr>
        <w:t xml:space="preserve">400 men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Restrictions: </w:t>
      </w:r>
      <w:r w:rsidRPr="004954F6">
        <w:rPr>
          <w:rFonts w:asciiTheme="minorHAnsi" w:hAnsiTheme="minorHAnsi"/>
          <w:sz w:val="22"/>
          <w:szCs w:val="18"/>
        </w:rPr>
        <w:t xml:space="preserve">Men; 18+ years old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Referral: </w:t>
      </w:r>
      <w:r w:rsidRPr="004954F6">
        <w:rPr>
          <w:rFonts w:asciiTheme="minorHAnsi" w:hAnsiTheme="minorHAnsi"/>
          <w:sz w:val="22"/>
          <w:szCs w:val="18"/>
        </w:rPr>
        <w:t xml:space="preserve">Self. First-come, first-served. Per the BPHC website, "Men looking for shelter for the evening should go to Southampton Street Shelter, where they will be searched, screened and given admission."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i/>
          <w:iCs/>
          <w:sz w:val="22"/>
          <w:szCs w:val="18"/>
        </w:rPr>
        <w:t xml:space="preserve">Information Unavailable </w:t>
      </w:r>
    </w:p>
    <w:p w:rsidR="00646A6D" w:rsidRDefault="00646A6D" w:rsidP="004E164B">
      <w:pPr>
        <w:pStyle w:val="Default"/>
        <w:rPr>
          <w:rFonts w:asciiTheme="minorHAnsi" w:hAnsiTheme="minorHAnsi"/>
          <w:b/>
          <w:bCs/>
          <w:sz w:val="22"/>
          <w:szCs w:val="18"/>
        </w:rPr>
      </w:pPr>
    </w:p>
    <w:p w:rsidR="00646A6D" w:rsidRDefault="00646A6D" w:rsidP="00646A6D">
      <w:pPr>
        <w:pStyle w:val="Heading2"/>
        <w:rPr>
          <w:rFonts w:asciiTheme="minorHAnsi" w:hAnsiTheme="minorHAnsi"/>
        </w:rPr>
      </w:pPr>
      <w:r>
        <w:rPr>
          <w:rFonts w:asciiTheme="minorHAnsi" w:hAnsiTheme="minorHAnsi"/>
        </w:rPr>
        <w:t>United Homes Adult</w:t>
      </w:r>
      <w:r w:rsidRPr="004954F6">
        <w:rPr>
          <w:rFonts w:asciiTheme="minorHAnsi" w:hAnsiTheme="minorHAnsi"/>
        </w:rPr>
        <w:t xml:space="preserve"> Shelter</w:t>
      </w:r>
      <w:r>
        <w:rPr>
          <w:rFonts w:asciiTheme="minorHAnsi" w:hAnsiTheme="minorHAnsi"/>
        </w:rPr>
        <w:t xml:space="preserve"> (Pilgrims Church Shelter)</w:t>
      </w:r>
    </w:p>
    <w:p w:rsidR="00646A6D" w:rsidRDefault="00646A6D" w:rsidP="004E164B">
      <w:pPr>
        <w:pStyle w:val="Default"/>
        <w:rPr>
          <w:rFonts w:asciiTheme="minorHAnsi" w:hAnsiTheme="minorHAnsi"/>
          <w:b/>
          <w:bCs/>
          <w:sz w:val="22"/>
          <w:szCs w:val="18"/>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540 Columbia Road Dorchester, MA 02125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Contact Information: </w:t>
      </w:r>
      <w:r w:rsidR="00646A6D">
        <w:rPr>
          <w:rFonts w:asciiTheme="minorHAnsi" w:hAnsiTheme="minorHAnsi"/>
          <w:sz w:val="22"/>
          <w:szCs w:val="18"/>
        </w:rPr>
        <w:t xml:space="preserve">(617) </w:t>
      </w:r>
      <w:r w:rsidRPr="004954F6">
        <w:rPr>
          <w:rFonts w:asciiTheme="minorHAnsi" w:hAnsiTheme="minorHAnsi"/>
          <w:sz w:val="22"/>
          <w:szCs w:val="18"/>
        </w:rPr>
        <w:t xml:space="preserve">282-0456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Capacity: </w:t>
      </w:r>
      <w:r w:rsidRPr="004954F6">
        <w:rPr>
          <w:rFonts w:asciiTheme="minorHAnsi" w:hAnsiTheme="minorHAnsi"/>
          <w:sz w:val="22"/>
          <w:szCs w:val="18"/>
        </w:rPr>
        <w:t xml:space="preserve">135 men </w:t>
      </w:r>
    </w:p>
    <w:p w:rsidR="00F74FC9" w:rsidRDefault="004E164B" w:rsidP="004E164B">
      <w:pPr>
        <w:pStyle w:val="Default"/>
        <w:rPr>
          <w:rFonts w:asciiTheme="minorHAnsi" w:hAnsiTheme="minorHAnsi"/>
          <w:sz w:val="22"/>
          <w:szCs w:val="18"/>
        </w:rPr>
        <w:sectPr w:rsidR="00F74FC9">
          <w:pgSz w:w="12240" w:h="15840"/>
          <w:pgMar w:top="1440" w:right="1440" w:bottom="1440" w:left="1440" w:header="720" w:footer="720" w:gutter="0"/>
          <w:cols w:space="720"/>
          <w:docGrid w:linePitch="360"/>
        </w:sectPr>
      </w:pPr>
      <w:r w:rsidRPr="004954F6">
        <w:rPr>
          <w:rFonts w:asciiTheme="minorHAnsi" w:hAnsiTheme="minorHAnsi"/>
          <w:b/>
          <w:bCs/>
          <w:sz w:val="22"/>
          <w:szCs w:val="18"/>
        </w:rPr>
        <w:t xml:space="preserve">Length of Stay: </w:t>
      </w:r>
      <w:r w:rsidRPr="004954F6">
        <w:rPr>
          <w:rFonts w:asciiTheme="minorHAnsi" w:hAnsiTheme="minorHAnsi"/>
          <w:sz w:val="22"/>
          <w:szCs w:val="18"/>
        </w:rPr>
        <w:t xml:space="preserve">No limit. Working (with proof of pay stub) secures a bed, and the Up and Out recovery program participants </w:t>
      </w:r>
    </w:p>
    <w:p w:rsidR="004E164B" w:rsidRPr="004954F6" w:rsidRDefault="004E164B" w:rsidP="004E164B">
      <w:pPr>
        <w:pStyle w:val="Default"/>
        <w:rPr>
          <w:rFonts w:asciiTheme="minorHAnsi" w:hAnsiTheme="minorHAnsi"/>
          <w:sz w:val="22"/>
          <w:szCs w:val="18"/>
        </w:rPr>
      </w:pP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Wait List: </w:t>
      </w:r>
      <w:r w:rsidRPr="004954F6">
        <w:rPr>
          <w:rFonts w:asciiTheme="minorHAnsi" w:hAnsiTheme="minorHAnsi"/>
          <w:sz w:val="22"/>
          <w:szCs w:val="18"/>
        </w:rPr>
        <w:t xml:space="preserve">Walk-ins must arrive by 7:00 PM; call for information on van pick up areas near St. Francis House (at 5:00 PM, 6:00 PM and 7:00 PM) </w:t>
      </w:r>
    </w:p>
    <w:p w:rsidR="00E60EDC" w:rsidRDefault="004E164B" w:rsidP="004E164B">
      <w:pPr>
        <w:pStyle w:val="Default"/>
        <w:rPr>
          <w:rFonts w:asciiTheme="minorHAnsi" w:hAnsiTheme="minorHAnsi"/>
          <w:sz w:val="22"/>
          <w:szCs w:val="18"/>
        </w:rPr>
      </w:pPr>
      <w:r w:rsidRPr="004954F6">
        <w:rPr>
          <w:rFonts w:asciiTheme="minorHAnsi" w:hAnsiTheme="minorHAnsi"/>
          <w:b/>
          <w:bCs/>
          <w:sz w:val="22"/>
          <w:szCs w:val="18"/>
        </w:rPr>
        <w:t>Services</w:t>
      </w:r>
      <w:r w:rsidRPr="004954F6">
        <w:rPr>
          <w:rFonts w:asciiTheme="minorHAnsi" w:hAnsiTheme="minorHAnsi"/>
          <w:sz w:val="22"/>
          <w:szCs w:val="18"/>
        </w:rPr>
        <w:t xml:space="preserve">: Counseling; access to a Homestead advocate 2 times a month; dinner and breakfast provided; clothing available in emergencies; medical care clinic; transportation; advocacy. </w:t>
      </w:r>
    </w:p>
    <w:p w:rsidR="004E164B" w:rsidRPr="004954F6" w:rsidRDefault="004E164B" w:rsidP="004E164B">
      <w:pPr>
        <w:pStyle w:val="Default"/>
        <w:rPr>
          <w:rFonts w:asciiTheme="minorHAnsi" w:hAnsiTheme="minorHAnsi"/>
          <w:sz w:val="22"/>
          <w:szCs w:val="18"/>
        </w:rPr>
      </w:pPr>
      <w:r w:rsidRPr="00E60EDC">
        <w:rPr>
          <w:rFonts w:asciiTheme="minorHAnsi" w:hAnsiTheme="minorHAnsi"/>
          <w:b/>
          <w:sz w:val="22"/>
          <w:szCs w:val="18"/>
        </w:rPr>
        <w:t>Languages</w:t>
      </w:r>
      <w:r w:rsidRPr="004954F6">
        <w:rPr>
          <w:rFonts w:asciiTheme="minorHAnsi" w:hAnsiTheme="minorHAnsi"/>
          <w:sz w:val="22"/>
          <w:szCs w:val="18"/>
        </w:rPr>
        <w:t xml:space="preserve">: Creole, Cape Verdean, Spanish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Restrictions</w:t>
      </w:r>
      <w:r w:rsidRPr="004954F6">
        <w:rPr>
          <w:rFonts w:asciiTheme="minorHAnsi" w:hAnsiTheme="minorHAnsi"/>
          <w:sz w:val="22"/>
          <w:szCs w:val="18"/>
        </w:rPr>
        <w:t xml:space="preserve">: Men; 18+ years old; last van 8:30 PM (Must be transported by van).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Referral: </w:t>
      </w:r>
      <w:r w:rsidRPr="004954F6">
        <w:rPr>
          <w:rFonts w:asciiTheme="minorHAnsi" w:hAnsiTheme="minorHAnsi"/>
          <w:sz w:val="22"/>
          <w:szCs w:val="18"/>
        </w:rPr>
        <w:t xml:space="preserve">Self-referral.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Environment: </w:t>
      </w:r>
      <w:r w:rsidRPr="004954F6">
        <w:rPr>
          <w:rFonts w:asciiTheme="minorHAnsi" w:hAnsiTheme="minorHAnsi"/>
          <w:i/>
          <w:iCs/>
          <w:sz w:val="22"/>
          <w:szCs w:val="18"/>
        </w:rPr>
        <w:t xml:space="preserve">Information Unavailable </w:t>
      </w:r>
    </w:p>
    <w:p w:rsidR="008F1899" w:rsidRPr="004954F6" w:rsidRDefault="008F1899" w:rsidP="008F1899">
      <w:pPr>
        <w:pStyle w:val="Default"/>
        <w:ind w:left="360"/>
        <w:rPr>
          <w:rFonts w:asciiTheme="minorHAnsi" w:hAnsiTheme="minorHAnsi"/>
          <w:b/>
          <w:bCs/>
          <w:sz w:val="18"/>
          <w:szCs w:val="18"/>
        </w:rPr>
      </w:pPr>
    </w:p>
    <w:p w:rsidR="004E164B" w:rsidRPr="004954F6" w:rsidRDefault="004E164B" w:rsidP="008F1899">
      <w:pPr>
        <w:pStyle w:val="Default"/>
        <w:rPr>
          <w:rFonts w:asciiTheme="minorHAnsi" w:eastAsiaTheme="majorEastAsia" w:hAnsiTheme="minorHAnsi" w:cstheme="majorBidi"/>
          <w:b/>
          <w:bCs/>
          <w:color w:val="4F81BD" w:themeColor="accent1"/>
          <w:sz w:val="26"/>
          <w:szCs w:val="26"/>
        </w:rPr>
      </w:pPr>
      <w:r w:rsidRPr="004954F6">
        <w:rPr>
          <w:rFonts w:asciiTheme="minorHAnsi" w:eastAsiaTheme="majorEastAsia" w:hAnsiTheme="minorHAnsi" w:cstheme="majorBidi"/>
          <w:b/>
          <w:bCs/>
          <w:color w:val="4F81BD" w:themeColor="accent1"/>
          <w:sz w:val="26"/>
          <w:szCs w:val="26"/>
        </w:rPr>
        <w:t xml:space="preserve">Woods Mullen Shelter (Boston Public Health Commission): </w:t>
      </w:r>
    </w:p>
    <w:p w:rsidR="004E164B" w:rsidRPr="004954F6" w:rsidRDefault="004E164B" w:rsidP="004E164B">
      <w:pPr>
        <w:pStyle w:val="Default"/>
        <w:rPr>
          <w:rFonts w:asciiTheme="minorHAnsi" w:hAnsiTheme="minorHAnsi"/>
          <w:sz w:val="18"/>
          <w:szCs w:val="18"/>
        </w:rPr>
      </w:pPr>
    </w:p>
    <w:p w:rsidR="004E164B" w:rsidRPr="004954F6" w:rsidRDefault="004E164B" w:rsidP="008F1899">
      <w:pPr>
        <w:pStyle w:val="Default"/>
        <w:rPr>
          <w:rFonts w:asciiTheme="minorHAnsi" w:hAnsiTheme="minorHAnsi"/>
          <w:sz w:val="22"/>
          <w:szCs w:val="18"/>
        </w:rPr>
      </w:pPr>
      <w:r w:rsidRPr="004954F6">
        <w:rPr>
          <w:rFonts w:asciiTheme="minorHAnsi" w:hAnsiTheme="minorHAnsi"/>
          <w:b/>
          <w:bCs/>
          <w:sz w:val="22"/>
          <w:szCs w:val="18"/>
        </w:rPr>
        <w:t xml:space="preserve">Address: </w:t>
      </w:r>
      <w:r w:rsidRPr="004954F6">
        <w:rPr>
          <w:rFonts w:asciiTheme="minorHAnsi" w:hAnsiTheme="minorHAnsi"/>
          <w:sz w:val="22"/>
          <w:szCs w:val="18"/>
        </w:rPr>
        <w:t xml:space="preserve">784 Massachusetts Avenue (Rear Entrance) Boston, MA 02119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Contact Information: </w:t>
      </w:r>
      <w:r w:rsidRPr="004954F6">
        <w:rPr>
          <w:rFonts w:asciiTheme="minorHAnsi" w:hAnsiTheme="minorHAnsi"/>
          <w:sz w:val="22"/>
          <w:szCs w:val="18"/>
        </w:rPr>
        <w:t xml:space="preserve">(617) 534-2526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Capacity: </w:t>
      </w:r>
      <w:r w:rsidR="00E60EDC">
        <w:rPr>
          <w:rFonts w:asciiTheme="minorHAnsi" w:hAnsiTheme="minorHAnsi"/>
          <w:sz w:val="22"/>
          <w:szCs w:val="18"/>
        </w:rPr>
        <w:t>124 men; 66 women</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Length of Stay: </w:t>
      </w:r>
      <w:r w:rsidR="00E60EDC">
        <w:rPr>
          <w:rFonts w:asciiTheme="minorHAnsi" w:hAnsiTheme="minorHAnsi"/>
          <w:sz w:val="22"/>
          <w:szCs w:val="18"/>
        </w:rPr>
        <w:t>No limit</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Wait List: </w:t>
      </w:r>
      <w:r w:rsidRPr="004954F6">
        <w:rPr>
          <w:rFonts w:asciiTheme="minorHAnsi" w:hAnsiTheme="minorHAnsi"/>
          <w:sz w:val="22"/>
          <w:szCs w:val="18"/>
        </w:rPr>
        <w:t xml:space="preserve">First come, first serve. Sign up before 5:30 PM.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Services: </w:t>
      </w:r>
      <w:r w:rsidRPr="004954F6">
        <w:rPr>
          <w:rFonts w:asciiTheme="minorHAnsi" w:hAnsiTheme="minorHAnsi"/>
          <w:sz w:val="22"/>
          <w:szCs w:val="18"/>
        </w:rPr>
        <w:t xml:space="preserve">Advocacy; counseling; nurse + referral; 3 meals/day; clothing; medical care.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Language</w:t>
      </w:r>
      <w:r w:rsidR="00E60EDC">
        <w:rPr>
          <w:rFonts w:asciiTheme="minorHAnsi" w:hAnsiTheme="minorHAnsi"/>
          <w:sz w:val="22"/>
          <w:szCs w:val="18"/>
        </w:rPr>
        <w:t>: Spanish</w:t>
      </w:r>
      <w:r w:rsidRPr="004954F6">
        <w:rPr>
          <w:rFonts w:asciiTheme="minorHAnsi" w:hAnsiTheme="minorHAnsi"/>
          <w:sz w:val="22"/>
          <w:szCs w:val="18"/>
        </w:rPr>
        <w:t xml:space="preserve">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Restrictions: </w:t>
      </w:r>
      <w:r w:rsidRPr="004954F6">
        <w:rPr>
          <w:rFonts w:asciiTheme="minorHAnsi" w:hAnsiTheme="minorHAnsi"/>
          <w:sz w:val="22"/>
          <w:szCs w:val="18"/>
        </w:rPr>
        <w:t>Wet (alcohol permitted but clients must maintain compliance and corporation)</w:t>
      </w:r>
      <w:r w:rsidR="00E60EDC">
        <w:rPr>
          <w:rFonts w:asciiTheme="minorHAnsi" w:hAnsiTheme="minorHAnsi"/>
          <w:sz w:val="22"/>
          <w:szCs w:val="18"/>
        </w:rPr>
        <w:t>,</w:t>
      </w:r>
      <w:r w:rsidRPr="004954F6">
        <w:rPr>
          <w:rFonts w:asciiTheme="minorHAnsi" w:hAnsiTheme="minorHAnsi"/>
          <w:sz w:val="22"/>
          <w:szCs w:val="18"/>
        </w:rPr>
        <w:t xml:space="preserve"> no drug use in shelter. </w:t>
      </w:r>
    </w:p>
    <w:p w:rsidR="004E164B" w:rsidRPr="004954F6" w:rsidRDefault="004E164B" w:rsidP="004E164B">
      <w:pPr>
        <w:pStyle w:val="Default"/>
        <w:rPr>
          <w:rFonts w:asciiTheme="minorHAnsi" w:hAnsiTheme="minorHAnsi"/>
          <w:sz w:val="22"/>
          <w:szCs w:val="18"/>
        </w:rPr>
      </w:pPr>
      <w:r w:rsidRPr="004954F6">
        <w:rPr>
          <w:rFonts w:asciiTheme="minorHAnsi" w:hAnsiTheme="minorHAnsi"/>
          <w:b/>
          <w:bCs/>
          <w:sz w:val="22"/>
          <w:szCs w:val="18"/>
        </w:rPr>
        <w:t xml:space="preserve">Admissions Process: </w:t>
      </w:r>
      <w:r w:rsidRPr="004954F6">
        <w:rPr>
          <w:rFonts w:asciiTheme="minorHAnsi" w:hAnsiTheme="minorHAnsi"/>
          <w:sz w:val="22"/>
          <w:szCs w:val="18"/>
        </w:rPr>
        <w:t xml:space="preserve">Self--client must schedule a time meet with a case manager for an intake at the shelter. </w:t>
      </w:r>
    </w:p>
    <w:p w:rsidR="004E164B" w:rsidRDefault="004E164B" w:rsidP="004E164B">
      <w:pPr>
        <w:rPr>
          <w:szCs w:val="18"/>
        </w:rPr>
      </w:pPr>
      <w:r w:rsidRPr="004954F6">
        <w:rPr>
          <w:b/>
          <w:bCs/>
          <w:szCs w:val="18"/>
        </w:rPr>
        <w:t xml:space="preserve">Environment: </w:t>
      </w:r>
      <w:r w:rsidRPr="004954F6">
        <w:rPr>
          <w:szCs w:val="18"/>
        </w:rPr>
        <w:t>The shelter is designed to accommodate anyone in need of handicap accessibility. There are ramps that go up to the main entrance and to get from the common living area to the dormitory area. Showers are handicap accessible with support bars. Patients must be fully independent with their mobility, ADL’s, and IADL’s. They must be aware of how to independently and properly use any assistive devices needed prior to shelter admission. The sleeping area consists of bunk beds lined in a row for 55-100+ guests at a time, so maneuvering in tight quarters is necessary unless handicap accessibility is requested.</w:t>
      </w:r>
    </w:p>
    <w:p w:rsidR="00F74FC9" w:rsidRPr="004954F6" w:rsidRDefault="00F74FC9" w:rsidP="004E164B">
      <w:pPr>
        <w:rPr>
          <w:sz w:val="28"/>
        </w:rPr>
      </w:pPr>
    </w:p>
    <w:sectPr w:rsidR="00F74FC9" w:rsidRPr="004954F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B83" w:rsidRDefault="000E6B83" w:rsidP="004E164B">
      <w:pPr>
        <w:spacing w:after="0" w:line="240" w:lineRule="auto"/>
      </w:pPr>
      <w:r>
        <w:separator/>
      </w:r>
    </w:p>
  </w:endnote>
  <w:endnote w:type="continuationSeparator" w:id="0">
    <w:p w:rsidR="000E6B83" w:rsidRDefault="000E6B83" w:rsidP="004E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C9" w:rsidRPr="00F74FC9" w:rsidRDefault="00F74FC9">
    <w:pPr>
      <w:pStyle w:val="Footer"/>
      <w:rPr>
        <w:sz w:val="18"/>
      </w:rPr>
    </w:pPr>
    <w:r w:rsidRPr="00F74FC9">
      <w:rPr>
        <w:sz w:val="18"/>
      </w:rPr>
      <w:t>6/18</w:t>
    </w:r>
  </w:p>
  <w:p w:rsidR="00F74FC9" w:rsidRDefault="00F74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B83" w:rsidRDefault="000E6B83" w:rsidP="004E164B">
      <w:pPr>
        <w:spacing w:after="0" w:line="240" w:lineRule="auto"/>
      </w:pPr>
      <w:r>
        <w:separator/>
      </w:r>
    </w:p>
  </w:footnote>
  <w:footnote w:type="continuationSeparator" w:id="0">
    <w:p w:rsidR="000E6B83" w:rsidRDefault="000E6B83" w:rsidP="004E1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86942"/>
    <w:multiLevelType w:val="hybridMultilevel"/>
    <w:tmpl w:val="942E0D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066679"/>
    <w:multiLevelType w:val="hybridMultilevel"/>
    <w:tmpl w:val="118C64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283507"/>
    <w:multiLevelType w:val="hybridMultilevel"/>
    <w:tmpl w:val="FE6C1F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4B"/>
    <w:rsid w:val="000E6B83"/>
    <w:rsid w:val="001F7304"/>
    <w:rsid w:val="004954F6"/>
    <w:rsid w:val="004E164B"/>
    <w:rsid w:val="005075AB"/>
    <w:rsid w:val="006221B2"/>
    <w:rsid w:val="0063739E"/>
    <w:rsid w:val="00646A6D"/>
    <w:rsid w:val="006768DC"/>
    <w:rsid w:val="007532A0"/>
    <w:rsid w:val="008362A3"/>
    <w:rsid w:val="008F1899"/>
    <w:rsid w:val="009555FA"/>
    <w:rsid w:val="00A754AB"/>
    <w:rsid w:val="00BB3552"/>
    <w:rsid w:val="00C3212A"/>
    <w:rsid w:val="00C7489F"/>
    <w:rsid w:val="00D55B6E"/>
    <w:rsid w:val="00D638D4"/>
    <w:rsid w:val="00E513B6"/>
    <w:rsid w:val="00E60EDC"/>
    <w:rsid w:val="00E9598D"/>
    <w:rsid w:val="00F50019"/>
    <w:rsid w:val="00F7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039060"/>
  <w15:docId w15:val="{36A992AB-A394-4590-BEEF-44398522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F18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16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E1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64B"/>
    <w:rPr>
      <w:rFonts w:ascii="Tahoma" w:hAnsi="Tahoma" w:cs="Tahoma"/>
      <w:sz w:val="16"/>
      <w:szCs w:val="16"/>
    </w:rPr>
  </w:style>
  <w:style w:type="character" w:customStyle="1" w:styleId="Heading2Char">
    <w:name w:val="Heading 2 Char"/>
    <w:basedOn w:val="DefaultParagraphFont"/>
    <w:link w:val="Heading2"/>
    <w:uiPriority w:val="9"/>
    <w:rsid w:val="008F189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7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FC9"/>
  </w:style>
  <w:style w:type="paragraph" w:styleId="Footer">
    <w:name w:val="footer"/>
    <w:basedOn w:val="Normal"/>
    <w:link w:val="FooterChar"/>
    <w:uiPriority w:val="99"/>
    <w:unhideWhenUsed/>
    <w:rsid w:val="00F7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3767</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TIAA-CREF</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71AACR3F</dc:creator>
  <cp:lastModifiedBy>Chace, Elena</cp:lastModifiedBy>
  <cp:revision>2</cp:revision>
  <dcterms:created xsi:type="dcterms:W3CDTF">2018-06-27T19:56:00Z</dcterms:created>
  <dcterms:modified xsi:type="dcterms:W3CDTF">2018-06-27T19:56:00Z</dcterms:modified>
</cp:coreProperties>
</file>